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9" w:rsidRPr="0020252F" w:rsidRDefault="0020252F" w:rsidP="00202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252F" w:rsidRDefault="002200A5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52F">
        <w:rPr>
          <w:rFonts w:ascii="Times New Roman" w:hAnsi="Times New Roman"/>
          <w:sz w:val="24"/>
          <w:szCs w:val="24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образования и науки РФ от 06.10.2009 г.№373) с учетом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</w:t>
      </w:r>
      <w:proofErr w:type="gramEnd"/>
      <w:r w:rsidRPr="0020252F">
        <w:rPr>
          <w:rFonts w:ascii="Times New Roman" w:hAnsi="Times New Roman"/>
          <w:sz w:val="24"/>
          <w:szCs w:val="24"/>
        </w:rPr>
        <w:t xml:space="preserve"> №6.</w:t>
      </w:r>
    </w:p>
    <w:p w:rsidR="002200A5" w:rsidRPr="0020252F" w:rsidRDefault="002200A5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ориентирована на учащихся 2 класса. Уровень изучения предмета – базовый. Тематическое планирование рассчитано на 1 учебный час в неделю, что составляет 34 </w:t>
      </w:r>
      <w:proofErr w:type="gramStart"/>
      <w:r w:rsidRPr="0020252F">
        <w:rPr>
          <w:rFonts w:ascii="Times New Roman" w:hAnsi="Times New Roman"/>
          <w:sz w:val="24"/>
          <w:szCs w:val="24"/>
        </w:rPr>
        <w:t>учебных</w:t>
      </w:r>
      <w:proofErr w:type="gramEnd"/>
      <w:r w:rsidRPr="0020252F">
        <w:rPr>
          <w:rFonts w:ascii="Times New Roman" w:hAnsi="Times New Roman"/>
          <w:sz w:val="24"/>
          <w:szCs w:val="24"/>
        </w:rPr>
        <w:t xml:space="preserve"> часа в год.</w:t>
      </w:r>
    </w:p>
    <w:p w:rsid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 xml:space="preserve">Изучение предмета «Изобразительное искусство» направлено на достижение следующих </w:t>
      </w:r>
      <w:r w:rsidRPr="00DB2B46">
        <w:rPr>
          <w:rFonts w:ascii="Times New Roman" w:hAnsi="Times New Roman"/>
          <w:b/>
          <w:sz w:val="24"/>
          <w:szCs w:val="24"/>
        </w:rPr>
        <w:t>целей:</w:t>
      </w:r>
    </w:p>
    <w:p w:rsidR="002200A5" w:rsidRPr="0020252F" w:rsidRDefault="002200A5" w:rsidP="0020252F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proofErr w:type="gramStart"/>
      <w:r w:rsidRPr="0020252F">
        <w:rPr>
          <w:rFonts w:ascii="Times New Roman" w:hAnsi="Times New Roman"/>
          <w:sz w:val="24"/>
          <w:szCs w:val="24"/>
        </w:rPr>
        <w:t xml:space="preserve">- создание условий для формирования у </w:t>
      </w:r>
      <w:r w:rsidRPr="0020252F">
        <w:rPr>
          <w:rStyle w:val="Zag11"/>
          <w:rFonts w:ascii="Times New Roman" w:eastAsia="@Arial Unicode MS" w:hAnsi="Times New Roman"/>
          <w:sz w:val="24"/>
          <w:szCs w:val="24"/>
        </w:rPr>
        <w:t>обучающихся</w:t>
      </w:r>
      <w:r w:rsidR="0020252F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>способности к осуществлению ответственного выбора собственной индивидуальной образовательной траектории через</w:t>
      </w:r>
      <w:r w:rsidRPr="0020252F">
        <w:rPr>
          <w:rFonts w:ascii="Times New Roman" w:eastAsia="TimesNewRoman" w:hAnsi="Times New Roman"/>
          <w:sz w:val="24"/>
          <w:szCs w:val="24"/>
        </w:rPr>
        <w:t xml:space="preserve"> организацию учебно-воспитательного процесса на основе </w:t>
      </w:r>
      <w:proofErr w:type="spellStart"/>
      <w:r w:rsidRPr="0020252F">
        <w:rPr>
          <w:rFonts w:ascii="Times New Roman" w:eastAsia="TimesNewRoman" w:hAnsi="Times New Roman"/>
          <w:sz w:val="24"/>
          <w:szCs w:val="24"/>
        </w:rPr>
        <w:t>деятельностного</w:t>
      </w:r>
      <w:proofErr w:type="spellEnd"/>
      <w:r w:rsidRPr="0020252F">
        <w:rPr>
          <w:rFonts w:ascii="Times New Roman" w:eastAsia="TimesNewRoman" w:hAnsi="Times New Roman"/>
          <w:sz w:val="24"/>
          <w:szCs w:val="24"/>
        </w:rPr>
        <w:t xml:space="preserve"> подхода;</w:t>
      </w:r>
      <w:proofErr w:type="gramEnd"/>
    </w:p>
    <w:p w:rsidR="002200A5" w:rsidRPr="0020252F" w:rsidRDefault="002200A5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eastAsia="TimesNewRoman" w:hAnsi="Times New Roman"/>
          <w:sz w:val="24"/>
          <w:szCs w:val="24"/>
        </w:rPr>
        <w:t>-</w:t>
      </w:r>
      <w:r w:rsidRPr="0020252F">
        <w:rPr>
          <w:rFonts w:ascii="Times New Roman" w:hAnsi="Times New Roman"/>
          <w:sz w:val="24"/>
          <w:szCs w:val="24"/>
        </w:rPr>
        <w:t xml:space="preserve"> развитие разносторонней личности,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>подготовленной к дальнейшему образованию и самореализации.</w:t>
      </w:r>
    </w:p>
    <w:p w:rsidR="000B250B" w:rsidRPr="0020252F" w:rsidRDefault="000B250B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их роли в жизни человека и общества;</w:t>
      </w:r>
    </w:p>
    <w:p w:rsidR="000B250B" w:rsidRPr="0020252F" w:rsidRDefault="000B250B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C7EB9" w:rsidRPr="0020252F" w:rsidRDefault="002200A5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 -</w:t>
      </w:r>
      <w:r w:rsidR="005C7EB9" w:rsidRPr="0020252F">
        <w:rPr>
          <w:rFonts w:ascii="Times New Roman" w:hAnsi="Times New Roman"/>
          <w:sz w:val="24"/>
          <w:szCs w:val="24"/>
        </w:rPr>
        <w:t xml:space="preserve">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52F" w:rsidRP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Для достижения поставленных целей необходимо решение следующих </w:t>
      </w:r>
      <w:r w:rsidRPr="0020252F">
        <w:rPr>
          <w:rFonts w:ascii="Times New Roman" w:hAnsi="Times New Roman"/>
          <w:b/>
          <w:sz w:val="24"/>
          <w:szCs w:val="24"/>
        </w:rPr>
        <w:t>задач</w:t>
      </w:r>
      <w:r w:rsidRPr="0020252F">
        <w:rPr>
          <w:rFonts w:ascii="Times New Roman" w:hAnsi="Times New Roman"/>
          <w:sz w:val="24"/>
          <w:szCs w:val="24"/>
        </w:rPr>
        <w:t>:</w:t>
      </w:r>
    </w:p>
    <w:p w:rsidR="002200A5" w:rsidRPr="0020252F" w:rsidRDefault="002200A5" w:rsidP="0020252F">
      <w:pPr>
        <w:pStyle w:val="a4"/>
        <w:widowControl w:val="0"/>
        <w:numPr>
          <w:ilvl w:val="1"/>
          <w:numId w:val="23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Создать условия для у</w:t>
      </w:r>
      <w:r w:rsidRPr="0020252F">
        <w:rPr>
          <w:rFonts w:ascii="Times New Roman" w:eastAsia="TimesNewRoman" w:hAnsi="Times New Roman"/>
          <w:sz w:val="24"/>
          <w:szCs w:val="24"/>
        </w:rPr>
        <w:t xml:space="preserve">своения </w:t>
      </w:r>
      <w:r w:rsidRPr="0020252F">
        <w:rPr>
          <w:rStyle w:val="Zag11"/>
          <w:rFonts w:ascii="Times New Roman" w:eastAsia="@Arial Unicode MS" w:hAnsi="Times New Roman"/>
          <w:sz w:val="24"/>
          <w:szCs w:val="24"/>
        </w:rPr>
        <w:t xml:space="preserve">обучающимися </w:t>
      </w:r>
      <w:r w:rsidRPr="0020252F">
        <w:rPr>
          <w:rFonts w:ascii="Times New Roman" w:eastAsia="TimesNewRoman" w:hAnsi="Times New Roman"/>
          <w:sz w:val="24"/>
          <w:szCs w:val="24"/>
        </w:rPr>
        <w:t>обязательного минимума содержания общеобразовательных программ на основе требований федеральных государственных образовательных стандартов</w:t>
      </w:r>
      <w:r w:rsidRPr="0020252F">
        <w:rPr>
          <w:rFonts w:ascii="Times New Roman" w:hAnsi="Times New Roman"/>
          <w:sz w:val="24"/>
          <w:szCs w:val="24"/>
        </w:rPr>
        <w:t>.</w:t>
      </w:r>
    </w:p>
    <w:p w:rsidR="002200A5" w:rsidRPr="0020252F" w:rsidRDefault="002200A5" w:rsidP="0020252F">
      <w:pPr>
        <w:widowControl w:val="0"/>
        <w:numPr>
          <w:ilvl w:val="1"/>
          <w:numId w:val="23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О</w:t>
      </w:r>
      <w:r w:rsidRPr="0020252F">
        <w:rPr>
          <w:rStyle w:val="Zag11"/>
          <w:rFonts w:ascii="Times New Roman" w:eastAsia="@Arial Unicode MS" w:hAnsi="Times New Roman"/>
          <w:sz w:val="24"/>
          <w:szCs w:val="24"/>
        </w:rPr>
        <w:t>беспечить преемственность начального общего и основного общего образования.</w:t>
      </w:r>
    </w:p>
    <w:p w:rsidR="002200A5" w:rsidRPr="0020252F" w:rsidRDefault="002200A5" w:rsidP="0020252F">
      <w:pPr>
        <w:widowControl w:val="0"/>
        <w:numPr>
          <w:ilvl w:val="1"/>
          <w:numId w:val="23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eastAsia="TimesNewRoman" w:hAnsi="Times New Roman"/>
          <w:sz w:val="24"/>
          <w:szCs w:val="24"/>
        </w:rPr>
        <w:t>Формировать духовно-развитую</w:t>
      </w:r>
      <w:r w:rsidRPr="0020252F">
        <w:rPr>
          <w:rFonts w:ascii="Times New Roman" w:hAnsi="Times New Roman"/>
          <w:sz w:val="24"/>
          <w:szCs w:val="24"/>
        </w:rPr>
        <w:t xml:space="preserve">, </w:t>
      </w:r>
      <w:r w:rsidRPr="0020252F">
        <w:rPr>
          <w:rFonts w:ascii="Times New Roman" w:eastAsia="TimesNewRoman" w:hAnsi="Times New Roman"/>
          <w:sz w:val="24"/>
          <w:szCs w:val="24"/>
        </w:rPr>
        <w:t>творчески одаренную личность школьника на основе современных технологий воспитания</w:t>
      </w:r>
      <w:r w:rsidRPr="0020252F">
        <w:rPr>
          <w:rFonts w:ascii="Times New Roman" w:hAnsi="Times New Roman"/>
          <w:sz w:val="24"/>
          <w:szCs w:val="24"/>
        </w:rPr>
        <w:t xml:space="preserve">, организации образовательного процесса в муниципальном сетевом взаимодействии, </w:t>
      </w:r>
      <w:r w:rsidRPr="0020252F">
        <w:rPr>
          <w:rFonts w:ascii="Times New Roman" w:eastAsia="TimesNewRoman" w:hAnsi="Times New Roman"/>
          <w:sz w:val="24"/>
          <w:szCs w:val="24"/>
        </w:rPr>
        <w:t>интеграции усилий школы</w:t>
      </w:r>
      <w:r w:rsidRPr="0020252F">
        <w:rPr>
          <w:rFonts w:ascii="Times New Roman" w:hAnsi="Times New Roman"/>
          <w:sz w:val="24"/>
          <w:szCs w:val="24"/>
        </w:rPr>
        <w:t xml:space="preserve">, </w:t>
      </w:r>
      <w:r w:rsidRPr="0020252F">
        <w:rPr>
          <w:rFonts w:ascii="Times New Roman" w:eastAsia="TimesNewRoman" w:hAnsi="Times New Roman"/>
          <w:sz w:val="24"/>
          <w:szCs w:val="24"/>
        </w:rPr>
        <w:t>семьи и общественности</w:t>
      </w:r>
      <w:r w:rsidRPr="0020252F">
        <w:rPr>
          <w:rFonts w:ascii="Times New Roman" w:hAnsi="Times New Roman"/>
          <w:sz w:val="24"/>
          <w:szCs w:val="24"/>
        </w:rPr>
        <w:t>.</w:t>
      </w:r>
    </w:p>
    <w:p w:rsidR="002200A5" w:rsidRPr="0020252F" w:rsidRDefault="002200A5" w:rsidP="0020252F">
      <w:pPr>
        <w:widowControl w:val="0"/>
        <w:numPr>
          <w:ilvl w:val="1"/>
          <w:numId w:val="23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Создать определённую систему базовых предметных знаний и умений, позволяющих продолжить обучение в профессиональной или общеобразовательной школе.</w:t>
      </w:r>
    </w:p>
    <w:p w:rsidR="005C7EB9" w:rsidRPr="0020252F" w:rsidRDefault="002200A5" w:rsidP="0020252F">
      <w:pPr>
        <w:pStyle w:val="a4"/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Овладение уч</w:t>
      </w:r>
      <w:r w:rsidR="00F20409" w:rsidRPr="0020252F">
        <w:rPr>
          <w:rFonts w:ascii="Times New Roman" w:hAnsi="Times New Roman"/>
          <w:sz w:val="24"/>
          <w:szCs w:val="24"/>
        </w:rPr>
        <w:t>ащими</w:t>
      </w:r>
      <w:r w:rsidR="005C7EB9" w:rsidRPr="0020252F">
        <w:rPr>
          <w:rFonts w:ascii="Times New Roman" w:hAnsi="Times New Roman"/>
          <w:sz w:val="24"/>
          <w:szCs w:val="24"/>
        </w:rPr>
        <w:t>ся знаниями элементарных основ реалистического рисунка: формирование</w:t>
      </w:r>
      <w:r w:rsidRPr="0020252F">
        <w:rPr>
          <w:rFonts w:ascii="Times New Roman" w:hAnsi="Times New Roman"/>
          <w:sz w:val="24"/>
          <w:szCs w:val="24"/>
        </w:rPr>
        <w:t xml:space="preserve"> навыков рисования с натуры, по</w:t>
      </w:r>
      <w:r w:rsidR="00CE570B" w:rsidRPr="0020252F"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памяти, по представлению;</w:t>
      </w:r>
    </w:p>
    <w:p w:rsidR="005C7EB9" w:rsidRPr="0020252F" w:rsidRDefault="002200A5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Ознакомление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с особенностями работы в области декоративно – прикладного и народного искусства, лепки, аппликации.</w:t>
      </w:r>
    </w:p>
    <w:p w:rsidR="005C7EB9" w:rsidRP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00A5" w:rsidRPr="002025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5C7EB9" w:rsidRP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00A5" w:rsidRPr="0020252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5C7EB9" w:rsidRPr="0020252F">
        <w:rPr>
          <w:rFonts w:ascii="Times New Roman" w:hAnsi="Times New Roman"/>
          <w:sz w:val="24"/>
          <w:szCs w:val="24"/>
        </w:rPr>
        <w:t>Воспитание интереса и любви к искусству.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3A0" w:rsidRPr="0020252F" w:rsidRDefault="00CC23A0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Для обучения изобразительному искусству в МБОУ СОШ №6 выбрана образователь</w:t>
      </w:r>
      <w:r w:rsidR="00B326D5" w:rsidRPr="0020252F">
        <w:rPr>
          <w:rFonts w:ascii="Times New Roman" w:hAnsi="Times New Roman"/>
          <w:sz w:val="24"/>
          <w:szCs w:val="24"/>
        </w:rPr>
        <w:t xml:space="preserve">ная программа «Школа России», </w:t>
      </w:r>
      <w:r w:rsidRPr="0020252F">
        <w:rPr>
          <w:rFonts w:ascii="Times New Roman" w:hAnsi="Times New Roman"/>
          <w:sz w:val="24"/>
          <w:szCs w:val="24"/>
        </w:rPr>
        <w:t>учебно-методический комплект (УМК) Б.М.</w:t>
      </w:r>
      <w:r w:rsidR="0020252F">
        <w:rPr>
          <w:rFonts w:ascii="Times New Roman" w:hAnsi="Times New Roman"/>
          <w:sz w:val="24"/>
          <w:szCs w:val="24"/>
        </w:rPr>
        <w:t> </w:t>
      </w:r>
      <w:proofErr w:type="spellStart"/>
      <w:r w:rsidRPr="0020252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0252F">
        <w:rPr>
          <w:rFonts w:ascii="Times New Roman" w:hAnsi="Times New Roman"/>
          <w:sz w:val="24"/>
          <w:szCs w:val="24"/>
        </w:rPr>
        <w:t xml:space="preserve">. Главные особенности УМК по изобразительному искусству состоят в том, </w:t>
      </w:r>
      <w:r w:rsidRPr="0020252F">
        <w:rPr>
          <w:rFonts w:ascii="Times New Roman" w:hAnsi="Times New Roman"/>
          <w:sz w:val="24"/>
          <w:szCs w:val="24"/>
        </w:rPr>
        <w:lastRenderedPageBreak/>
        <w:t>что они обеспечивают преемственность курс</w:t>
      </w:r>
      <w:r w:rsidR="002D01C5" w:rsidRPr="0020252F">
        <w:rPr>
          <w:rFonts w:ascii="Times New Roman" w:hAnsi="Times New Roman"/>
          <w:sz w:val="24"/>
          <w:szCs w:val="24"/>
        </w:rPr>
        <w:t>ов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 xml:space="preserve">изобразительного искусства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20252F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20252F">
        <w:rPr>
          <w:rFonts w:ascii="Times New Roman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>подхода, что полностью соответствует целям школы и образовательным запросам учащихся.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3A0" w:rsidRPr="0020252F" w:rsidRDefault="00CC23A0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Для выполнения всех видов обучающих работ по изобразительному искусству во 2 классе в УМК имеются учебно-методические пособия:</w:t>
      </w:r>
    </w:p>
    <w:p w:rsidR="000B250B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 1.</w:t>
      </w:r>
      <w:r w:rsidR="00CC23A0" w:rsidRPr="0020252F">
        <w:rPr>
          <w:rFonts w:ascii="Times New Roman" w:hAnsi="Times New Roman"/>
          <w:sz w:val="24"/>
          <w:szCs w:val="24"/>
        </w:rPr>
        <w:t xml:space="preserve">Коротеева Е.И. Изобразительное искусство. Искусство и ты: Учебник для 2 класса начальной школы./ Под редакцией Б.М. </w:t>
      </w:r>
      <w:proofErr w:type="spellStart"/>
      <w:r w:rsidR="00CC23A0" w:rsidRPr="0020252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CC23A0" w:rsidRPr="0020252F">
        <w:rPr>
          <w:rFonts w:ascii="Times New Roman" w:hAnsi="Times New Roman"/>
          <w:sz w:val="24"/>
          <w:szCs w:val="24"/>
        </w:rPr>
        <w:t>. –</w:t>
      </w:r>
    </w:p>
    <w:p w:rsidR="00CC23A0" w:rsidRPr="0020252F" w:rsidRDefault="00CC23A0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 М.: Просвещение, 2015.</w:t>
      </w:r>
    </w:p>
    <w:p w:rsidR="00CC23A0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2.</w:t>
      </w:r>
      <w:r w:rsidR="00CC23A0" w:rsidRPr="0020252F">
        <w:rPr>
          <w:rFonts w:ascii="Times New Roman" w:hAnsi="Times New Roman"/>
          <w:sz w:val="24"/>
          <w:szCs w:val="24"/>
        </w:rPr>
        <w:t xml:space="preserve">Поурочные планы для 2 класса по программе Б. М. </w:t>
      </w:r>
      <w:proofErr w:type="spellStart"/>
      <w:r w:rsidR="00CC23A0" w:rsidRPr="0020252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CC23A0" w:rsidRPr="0020252F">
        <w:rPr>
          <w:rFonts w:ascii="Times New Roman" w:hAnsi="Times New Roman"/>
          <w:sz w:val="24"/>
          <w:szCs w:val="24"/>
        </w:rPr>
        <w:t>.</w:t>
      </w:r>
    </w:p>
    <w:p w:rsidR="00CC23A0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3</w:t>
      </w:r>
      <w:r w:rsidR="00CC23A0" w:rsidRPr="0020252F">
        <w:rPr>
          <w:rFonts w:ascii="Times New Roman" w:hAnsi="Times New Roman"/>
          <w:sz w:val="24"/>
          <w:szCs w:val="24"/>
        </w:rPr>
        <w:t>. Электронное приложение к учебнику</w:t>
      </w:r>
      <w:r w:rsidR="00B755B3" w:rsidRPr="0020252F">
        <w:rPr>
          <w:rFonts w:ascii="Times New Roman" w:hAnsi="Times New Roman"/>
          <w:sz w:val="24"/>
          <w:szCs w:val="24"/>
        </w:rPr>
        <w:t xml:space="preserve"> Б. </w:t>
      </w:r>
      <w:proofErr w:type="spellStart"/>
      <w:r w:rsidR="00B755B3" w:rsidRPr="0020252F">
        <w:rPr>
          <w:rFonts w:ascii="Times New Roman" w:hAnsi="Times New Roman"/>
          <w:sz w:val="24"/>
          <w:szCs w:val="24"/>
        </w:rPr>
        <w:t>М.Неменского</w:t>
      </w:r>
      <w:proofErr w:type="spellEnd"/>
      <w:r w:rsidR="00CC23A0" w:rsidRPr="0020252F">
        <w:rPr>
          <w:rFonts w:ascii="Times New Roman" w:hAnsi="Times New Roman"/>
          <w:sz w:val="24"/>
          <w:szCs w:val="24"/>
        </w:rPr>
        <w:t xml:space="preserve"> «</w:t>
      </w:r>
      <w:r w:rsidR="00B755B3" w:rsidRPr="0020252F">
        <w:rPr>
          <w:rFonts w:ascii="Times New Roman" w:hAnsi="Times New Roman"/>
          <w:sz w:val="24"/>
          <w:szCs w:val="24"/>
        </w:rPr>
        <w:t>Изобразительное искусство»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23A0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>Основные формы контроля: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Индивидуальный и фронтальный опрос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Работа в паре, в группе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Проектная деятельность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- Презентация своей работы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 - Отчетные выставки творческих</w:t>
      </w:r>
      <w:r w:rsidR="0020252F">
        <w:rPr>
          <w:rFonts w:ascii="Times New Roman" w:hAnsi="Times New Roman"/>
          <w:sz w:val="24"/>
          <w:szCs w:val="24"/>
        </w:rPr>
        <w:t xml:space="preserve"> </w:t>
      </w:r>
      <w:r w:rsidRPr="0020252F">
        <w:rPr>
          <w:rFonts w:ascii="Times New Roman" w:hAnsi="Times New Roman"/>
          <w:sz w:val="24"/>
          <w:szCs w:val="24"/>
        </w:rPr>
        <w:t>(индивидуальных и коллективных) работ</w:t>
      </w:r>
    </w:p>
    <w:p w:rsidR="00B755B3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50B" w:rsidRPr="0020252F" w:rsidRDefault="000B250B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50B" w:rsidRPr="0020252F" w:rsidRDefault="000B250B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E63" w:rsidRPr="0020252F" w:rsidRDefault="0020252F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 xml:space="preserve">Критерии оценки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 xml:space="preserve">Оценка «5»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учащийся полностью справляется с поставленной целью урока;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 знания на практике;</w:t>
      </w:r>
      <w:r w:rsidR="0020252F">
        <w:rPr>
          <w:rFonts w:ascii="Times New Roman" w:hAnsi="Times New Roman"/>
          <w:sz w:val="24"/>
          <w:szCs w:val="24"/>
        </w:rPr>
        <w:t xml:space="preserve">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верно решает композицию рисунка, т.е</w:t>
      </w:r>
      <w:proofErr w:type="gramStart"/>
      <w:r w:rsidRPr="0020252F">
        <w:rPr>
          <w:rFonts w:ascii="Times New Roman" w:hAnsi="Times New Roman"/>
          <w:sz w:val="24"/>
          <w:szCs w:val="24"/>
        </w:rPr>
        <w:t>.г</w:t>
      </w:r>
      <w:proofErr w:type="gramEnd"/>
      <w:r w:rsidRPr="0020252F">
        <w:rPr>
          <w:rFonts w:ascii="Times New Roman" w:hAnsi="Times New Roman"/>
          <w:sz w:val="24"/>
          <w:szCs w:val="24"/>
        </w:rPr>
        <w:t>армонично согласовывает между собой все компоненты изображения;</w:t>
      </w:r>
      <w:r w:rsidR="0020252F">
        <w:rPr>
          <w:rFonts w:ascii="Times New Roman" w:hAnsi="Times New Roman"/>
          <w:sz w:val="24"/>
          <w:szCs w:val="24"/>
        </w:rPr>
        <w:t xml:space="preserve">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20252F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20252F">
        <w:rPr>
          <w:rFonts w:ascii="Times New Roman" w:hAnsi="Times New Roman"/>
          <w:sz w:val="24"/>
          <w:szCs w:val="24"/>
        </w:rPr>
        <w:t xml:space="preserve">. </w:t>
      </w:r>
    </w:p>
    <w:p w:rsidR="000B250B" w:rsidRPr="0020252F" w:rsidRDefault="000B250B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 xml:space="preserve">Оценка «4»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учащийся полностью овладел программным материалом, но при изложении его допускает неточности второстепенного характера;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гармонично согласовывает между собой все компоненты изображения;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20252F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20252F">
        <w:rPr>
          <w:rFonts w:ascii="Times New Roman" w:hAnsi="Times New Roman"/>
          <w:sz w:val="24"/>
          <w:szCs w:val="24"/>
        </w:rPr>
        <w:t xml:space="preserve">.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 xml:space="preserve">Оценка «3»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учащийся слабо справляется с поставленной целью урока;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допускает неточность в изложении изученного материала.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 xml:space="preserve">Оценка «2» </w:t>
      </w:r>
    </w:p>
    <w:p w:rsidR="00240E63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 xml:space="preserve">учащийся допускает грубые ошибки в ответе; </w:t>
      </w:r>
    </w:p>
    <w:p w:rsidR="00CC23A0" w:rsidRPr="0020252F" w:rsidRDefault="00240E63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не справляется с поставленной целью урока.</w:t>
      </w:r>
    </w:p>
    <w:p w:rsidR="0020252F" w:rsidRDefault="002025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F2583" w:rsidRPr="0020252F" w:rsidRDefault="0020252F" w:rsidP="0020252F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0252F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2B46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2B46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В ценностно-эстетической сфере у учащихся будет формироваться: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эмоционально-ценностное отношение к окружающему миру (семье, Родине, природе, людям);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толерантное принятие разнообразия культурных явлений, национальных ценностей и духовных традиций;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В познавательной сфере будет развиваться: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способность к художественному познанию мира;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умение применять полученные знания в собственной художественно-творческой деятельности.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 xml:space="preserve">В трудовой сфере у </w:t>
      </w:r>
      <w:proofErr w:type="gramStart"/>
      <w:r w:rsidRPr="00DB2B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2B46">
        <w:rPr>
          <w:rFonts w:ascii="Times New Roman" w:hAnsi="Times New Roman"/>
          <w:sz w:val="24"/>
          <w:szCs w:val="24"/>
        </w:rPr>
        <w:t xml:space="preserve"> будут формироваться: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стремление использовать художественные умения для создания красивых вещей или их украшения.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B2B46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DB2B46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любознательности, мотивам познания и творчества; готовности и способности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стремлению использовать полученные знания в процессе обучения другим предметам и в жизни; 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готовности к самостоятельным поступкам и действиям, принятию ответственности за их результаты; готовности к осуществлению индивидуальной и коллективной информационной деятельности; 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способности к избирательному отношению к получаемой информации за счет умений ее анализа и критичного оценивания; ответственному отношению к информации с учетом правовых и этических аспектов ее распространения; </w:t>
      </w:r>
    </w:p>
    <w:p w:rsidR="0020252F" w:rsidRPr="00DB2B46" w:rsidRDefault="0020252F" w:rsidP="0020252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pStyle w:val="a4"/>
        <w:ind w:left="426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B2B4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DB2B46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20252F" w:rsidRPr="00DB2B46" w:rsidRDefault="0020252F" w:rsidP="0020252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умению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lastRenderedPageBreak/>
        <w:t>•</w:t>
      </w:r>
      <w:r w:rsidRPr="00DB2B46">
        <w:rPr>
          <w:rFonts w:ascii="Times New Roman" w:hAnsi="Times New Roman"/>
          <w:sz w:val="24"/>
          <w:szCs w:val="24"/>
        </w:rPr>
        <w:tab/>
        <w:t>желанию общаться с искусством, участвовать в обсуждении содержания и выразительных сре</w:t>
      </w:r>
      <w:proofErr w:type="gramStart"/>
      <w:r w:rsidRPr="00DB2B46">
        <w:rPr>
          <w:rFonts w:ascii="Times New Roman" w:hAnsi="Times New Roman"/>
          <w:sz w:val="24"/>
          <w:szCs w:val="24"/>
        </w:rPr>
        <w:t>дств пр</w:t>
      </w:r>
      <w:proofErr w:type="gramEnd"/>
      <w:r w:rsidRPr="00DB2B46">
        <w:rPr>
          <w:rFonts w:ascii="Times New Roman" w:hAnsi="Times New Roman"/>
          <w:sz w:val="24"/>
          <w:szCs w:val="24"/>
        </w:rPr>
        <w:t>оизведений искусства;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активному использованию языка изобразительного искусства и различных художественных материалов для освоения содержания разных учебных предметов;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обогащению ключевых компетенций художественно-эстетическим содержанием;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0252F" w:rsidRPr="00DB2B46" w:rsidRDefault="0020252F" w:rsidP="0020252F">
      <w:pPr>
        <w:pStyle w:val="a4"/>
        <w:ind w:left="0" w:firstLine="709"/>
        <w:jc w:val="both"/>
        <w:rPr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способности оценивать результаты художественно-творческой деятельности, собственной и одноклассников.</w:t>
      </w:r>
    </w:p>
    <w:p w:rsidR="0020252F" w:rsidRPr="00DB2B46" w:rsidRDefault="0020252F" w:rsidP="0020252F">
      <w:pPr>
        <w:pStyle w:val="a4"/>
        <w:ind w:left="0" w:firstLine="709"/>
        <w:jc w:val="both"/>
        <w:rPr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B2B46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DB2B46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общаться с искусством, участвовать в обсуждении содержания и выразительных сре</w:t>
      </w:r>
      <w:proofErr w:type="gramStart"/>
      <w:r w:rsidRPr="00DB2B46">
        <w:rPr>
          <w:rFonts w:ascii="Times New Roman" w:hAnsi="Times New Roman"/>
          <w:sz w:val="24"/>
          <w:szCs w:val="24"/>
        </w:rPr>
        <w:t>дств пр</w:t>
      </w:r>
      <w:proofErr w:type="gramEnd"/>
      <w:r w:rsidRPr="00DB2B46">
        <w:rPr>
          <w:rFonts w:ascii="Times New Roman" w:hAnsi="Times New Roman"/>
          <w:sz w:val="24"/>
          <w:szCs w:val="24"/>
        </w:rPr>
        <w:t>оизведений искусства;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 xml:space="preserve">оценивать результаты художественно-творческой деятельности, собственной и одноклассников. </w:t>
      </w: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sz w:val="24"/>
          <w:szCs w:val="24"/>
        </w:rPr>
        <w:t>•</w:t>
      </w:r>
      <w:r w:rsidRPr="00DB2B46">
        <w:rPr>
          <w:rFonts w:ascii="Times New Roman" w:hAnsi="Times New Roman"/>
          <w:sz w:val="24"/>
          <w:szCs w:val="24"/>
        </w:rPr>
        <w:tab/>
        <w:t>использовать язык изобразительного искусства и различных художественных материалов для освоения содержания разных учебных предметов;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20252F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2B46">
        <w:rPr>
          <w:rFonts w:ascii="Times New Roman" w:hAnsi="Times New Roman"/>
          <w:b/>
          <w:i/>
          <w:sz w:val="24"/>
          <w:szCs w:val="24"/>
        </w:rPr>
        <w:t>Обучающиеся научатся: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формирова</w:t>
      </w:r>
      <w:r w:rsidR="0020252F">
        <w:rPr>
          <w:rFonts w:ascii="Times New Roman" w:hAnsi="Times New Roman"/>
          <w:sz w:val="24"/>
          <w:szCs w:val="24"/>
        </w:rPr>
        <w:t>ть</w:t>
      </w:r>
      <w:r w:rsidRPr="0020252F">
        <w:rPr>
          <w:rFonts w:ascii="Times New Roman" w:hAnsi="Times New Roman"/>
          <w:sz w:val="24"/>
          <w:szCs w:val="24"/>
        </w:rPr>
        <w:t xml:space="preserve"> первоначальны</w:t>
      </w:r>
      <w:r w:rsidR="0020252F">
        <w:rPr>
          <w:rFonts w:ascii="Times New Roman" w:hAnsi="Times New Roman"/>
          <w:sz w:val="24"/>
          <w:szCs w:val="24"/>
        </w:rPr>
        <w:t>е</w:t>
      </w:r>
      <w:r w:rsidRPr="0020252F">
        <w:rPr>
          <w:rFonts w:ascii="Times New Roman" w:hAnsi="Times New Roman"/>
          <w:sz w:val="24"/>
          <w:szCs w:val="24"/>
        </w:rPr>
        <w:t xml:space="preserve"> представлени</w:t>
      </w:r>
      <w:r w:rsidR="0020252F">
        <w:rPr>
          <w:rFonts w:ascii="Times New Roman" w:hAnsi="Times New Roman"/>
          <w:sz w:val="24"/>
          <w:szCs w:val="24"/>
        </w:rPr>
        <w:t>я</w:t>
      </w:r>
      <w:r w:rsidRPr="0020252F">
        <w:rPr>
          <w:rFonts w:ascii="Times New Roman" w:hAnsi="Times New Roman"/>
          <w:sz w:val="24"/>
          <w:szCs w:val="24"/>
        </w:rPr>
        <w:t xml:space="preserve"> о роли изобразительного искусства в жизни и духовно-нравственном развитии человека;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формирова</w:t>
      </w:r>
      <w:r w:rsidR="0020252F">
        <w:rPr>
          <w:rFonts w:ascii="Times New Roman" w:hAnsi="Times New Roman"/>
          <w:sz w:val="24"/>
          <w:szCs w:val="24"/>
        </w:rPr>
        <w:t>ть</w:t>
      </w:r>
      <w:r w:rsidRPr="0020252F">
        <w:rPr>
          <w:rFonts w:ascii="Times New Roman" w:hAnsi="Times New Roman"/>
          <w:sz w:val="24"/>
          <w:szCs w:val="24"/>
        </w:rPr>
        <w:t xml:space="preserve"> основ</w:t>
      </w:r>
      <w:r w:rsidR="0020252F">
        <w:rPr>
          <w:rFonts w:ascii="Times New Roman" w:hAnsi="Times New Roman"/>
          <w:sz w:val="24"/>
          <w:szCs w:val="24"/>
        </w:rPr>
        <w:t>ы</w:t>
      </w:r>
      <w:r w:rsidRPr="0020252F">
        <w:rPr>
          <w:rFonts w:ascii="Times New Roman" w:hAnsi="Times New Roman"/>
          <w:sz w:val="24"/>
          <w:szCs w:val="24"/>
        </w:rPr>
        <w:t xml:space="preserve">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овладе</w:t>
      </w:r>
      <w:r w:rsidR="0020252F">
        <w:rPr>
          <w:rFonts w:ascii="Times New Roman" w:hAnsi="Times New Roman"/>
          <w:sz w:val="24"/>
          <w:szCs w:val="24"/>
        </w:rPr>
        <w:t>вать</w:t>
      </w:r>
      <w:r w:rsidRPr="0020252F">
        <w:rPr>
          <w:rFonts w:ascii="Times New Roman" w:hAnsi="Times New Roman"/>
          <w:sz w:val="24"/>
          <w:szCs w:val="24"/>
        </w:rPr>
        <w:t xml:space="preserve"> практическими умениями и навыками в восприятии, анализе и оценке произведений искусства;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овладе</w:t>
      </w:r>
      <w:r w:rsidR="0020252F">
        <w:rPr>
          <w:rFonts w:ascii="Times New Roman" w:hAnsi="Times New Roman"/>
          <w:sz w:val="24"/>
          <w:szCs w:val="24"/>
        </w:rPr>
        <w:t>вать</w:t>
      </w:r>
      <w:r w:rsidRPr="0020252F">
        <w:rPr>
          <w:rFonts w:ascii="Times New Roman" w:hAnsi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овладе</w:t>
      </w:r>
      <w:r w:rsidR="0020252F">
        <w:rPr>
          <w:rFonts w:ascii="Times New Roman" w:hAnsi="Times New Roman"/>
          <w:sz w:val="24"/>
          <w:szCs w:val="24"/>
        </w:rPr>
        <w:t>вать</w:t>
      </w:r>
      <w:r w:rsidRPr="0020252F">
        <w:rPr>
          <w:rFonts w:ascii="Times New Roman" w:hAnsi="Times New Roman"/>
          <w:sz w:val="24"/>
          <w:szCs w:val="24"/>
        </w:rPr>
        <w:t xml:space="preserve"> навыками коллективной деятельности в процессе совместной работы в команде одноклассников под руководством учителя;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разви</w:t>
      </w:r>
      <w:r w:rsidR="0020252F">
        <w:rPr>
          <w:rFonts w:ascii="Times New Roman" w:hAnsi="Times New Roman"/>
          <w:sz w:val="24"/>
          <w:szCs w:val="24"/>
        </w:rPr>
        <w:t>вать</w:t>
      </w:r>
      <w:r w:rsidRPr="0020252F">
        <w:rPr>
          <w:rFonts w:ascii="Times New Roman" w:hAnsi="Times New Roman"/>
          <w:sz w:val="24"/>
          <w:szCs w:val="24"/>
        </w:rPr>
        <w:t xml:space="preserve"> навык</w:t>
      </w:r>
      <w:r w:rsidR="0020252F">
        <w:rPr>
          <w:rFonts w:ascii="Times New Roman" w:hAnsi="Times New Roman"/>
          <w:sz w:val="24"/>
          <w:szCs w:val="24"/>
        </w:rPr>
        <w:t>и</w:t>
      </w:r>
      <w:r w:rsidRPr="0020252F">
        <w:rPr>
          <w:rFonts w:ascii="Times New Roman" w:hAnsi="Times New Roman"/>
          <w:sz w:val="24"/>
          <w:szCs w:val="24"/>
        </w:rPr>
        <w:t xml:space="preserve"> сотрудничества с товарищами в процессе совместного воплощения общего замысла.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0252F" w:rsidRPr="00DB2B46" w:rsidRDefault="0020252F" w:rsidP="0020252F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DB2B46">
        <w:rPr>
          <w:rFonts w:ascii="Times New Roman" w:hAnsi="Times New Roman"/>
          <w:b/>
          <w:i/>
          <w:sz w:val="24"/>
          <w:szCs w:val="24"/>
        </w:rPr>
        <w:t>Обучающиеся</w:t>
      </w:r>
      <w:proofErr w:type="gramEnd"/>
      <w:r w:rsidRPr="00DB2B46">
        <w:rPr>
          <w:rFonts w:ascii="Times New Roman" w:hAnsi="Times New Roman"/>
          <w:b/>
          <w:i/>
          <w:sz w:val="24"/>
          <w:szCs w:val="24"/>
        </w:rPr>
        <w:t xml:space="preserve"> получат возможность научиться: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воспринимать произведения изобразительного искусства разных жанров;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t>•</w:t>
      </w:r>
      <w:r w:rsidRPr="0020252F">
        <w:rPr>
          <w:rFonts w:ascii="Times New Roman" w:hAnsi="Times New Roman"/>
          <w:sz w:val="24"/>
          <w:szCs w:val="24"/>
        </w:rPr>
        <w:tab/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DE4F11" w:rsidRPr="0020252F" w:rsidRDefault="00DE4F11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252F">
        <w:rPr>
          <w:rFonts w:ascii="Times New Roman" w:hAnsi="Times New Roman"/>
          <w:sz w:val="24"/>
          <w:szCs w:val="24"/>
        </w:rPr>
        <w:lastRenderedPageBreak/>
        <w:t>•</w:t>
      </w:r>
      <w:r w:rsidRPr="0020252F">
        <w:rPr>
          <w:rFonts w:ascii="Times New Roman" w:hAnsi="Times New Roman"/>
          <w:sz w:val="24"/>
          <w:szCs w:val="24"/>
        </w:rPr>
        <w:tab/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B950CF" w:rsidRPr="0020252F" w:rsidRDefault="00B950C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7EB9" w:rsidRPr="0020252F" w:rsidRDefault="0020252F" w:rsidP="002025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52F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  <w:rPr>
          <w:b/>
        </w:rPr>
      </w:pPr>
      <w:r w:rsidRPr="0020252F">
        <w:rPr>
          <w:rStyle w:val="c1"/>
          <w:b/>
        </w:rPr>
        <w:t>Чем и как работают художники</w:t>
      </w:r>
      <w:r w:rsidR="00434C72" w:rsidRPr="0020252F">
        <w:rPr>
          <w:rStyle w:val="c1"/>
          <w:b/>
        </w:rPr>
        <w:t xml:space="preserve"> (</w:t>
      </w:r>
      <w:r w:rsidR="00880B37" w:rsidRPr="0020252F">
        <w:rPr>
          <w:rStyle w:val="c1"/>
          <w:b/>
        </w:rPr>
        <w:t>7</w:t>
      </w:r>
      <w:r w:rsidR="00434C72" w:rsidRPr="0020252F">
        <w:rPr>
          <w:rStyle w:val="c1"/>
          <w:b/>
        </w:rPr>
        <w:t xml:space="preserve"> ч.)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Три основные краски – красная, синяя, желтая.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Пять красок — все богатство цвета и тона.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Пастель и цветные мелки, акварель, их выразительные возможности.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Выразительные возможности аппликации.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Выразительные возможности графических материалов.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Выразительность материалов для работы в объеме.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Выразительные возможности бумаги.</w:t>
      </w:r>
    </w:p>
    <w:p w:rsidR="00880B37" w:rsidRPr="0020252F" w:rsidRDefault="00880B37" w:rsidP="0020252F">
      <w:pPr>
        <w:pStyle w:val="c5"/>
        <w:spacing w:before="0" w:beforeAutospacing="0" w:after="0" w:afterAutospacing="0"/>
        <w:ind w:firstLine="709"/>
        <w:jc w:val="both"/>
      </w:pP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  <w:rPr>
          <w:b/>
        </w:rPr>
      </w:pPr>
      <w:r w:rsidRPr="0020252F">
        <w:rPr>
          <w:rStyle w:val="c1"/>
          <w:b/>
        </w:rPr>
        <w:t>Реальность и фантазия</w:t>
      </w:r>
      <w:r w:rsidR="0020252F">
        <w:rPr>
          <w:rStyle w:val="c1"/>
          <w:b/>
        </w:rPr>
        <w:t xml:space="preserve"> </w:t>
      </w:r>
      <w:r w:rsidR="00434C72" w:rsidRPr="0020252F">
        <w:rPr>
          <w:rStyle w:val="c1"/>
          <w:b/>
        </w:rPr>
        <w:t>(7 ч.)</w:t>
      </w:r>
      <w:r w:rsidRPr="0020252F">
        <w:rPr>
          <w:rStyle w:val="c1"/>
          <w:b/>
        </w:rPr>
        <w:t> 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Изображение и реальность.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Изображение и фантазия.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Украшение и реальность.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Украшение и фантазия.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Постройка и реальность.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</w:pPr>
      <w:r w:rsidRPr="0020252F">
        <w:rPr>
          <w:rStyle w:val="c1"/>
        </w:rPr>
        <w:t>Постройка и фантазия.</w:t>
      </w:r>
    </w:p>
    <w:p w:rsidR="005C7EB9" w:rsidRPr="0020252F" w:rsidRDefault="005C7EB9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Братья-Мастера Изображения, украшения и Постройки всегда работают вместе (обобщение темы).</w:t>
      </w:r>
    </w:p>
    <w:p w:rsidR="00880B37" w:rsidRPr="0020252F" w:rsidRDefault="00880B37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20252F">
        <w:rPr>
          <w:rStyle w:val="c1"/>
          <w:b/>
        </w:rPr>
        <w:t>О чем говорит искусство (11 ч.)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Изображение природы в различных состояниях.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Художник изображает настроение.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Изображение характера животных.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Изображение характера человека.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Образ человека в скульптуре.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Человек и его украшения.</w:t>
      </w:r>
    </w:p>
    <w:p w:rsidR="00434C72" w:rsidRPr="0020252F" w:rsidRDefault="00880B37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О чем говорят украшения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Образ здания.</w:t>
      </w:r>
    </w:p>
    <w:p w:rsidR="00880B37" w:rsidRPr="0020252F" w:rsidRDefault="00880B37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  <w:b/>
        </w:rPr>
      </w:pPr>
      <w:r w:rsidRPr="0020252F">
        <w:rPr>
          <w:rStyle w:val="c1"/>
          <w:b/>
        </w:rPr>
        <w:t>Как говорит искусство (</w:t>
      </w:r>
      <w:r w:rsidR="00B07975" w:rsidRPr="0020252F">
        <w:rPr>
          <w:rStyle w:val="c1"/>
          <w:b/>
        </w:rPr>
        <w:t>9</w:t>
      </w:r>
      <w:r w:rsidRPr="0020252F">
        <w:rPr>
          <w:rStyle w:val="c1"/>
          <w:b/>
        </w:rPr>
        <w:t xml:space="preserve"> ч.)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Теплые цвета.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Холодные цвета.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Что выражают теплые и холодные цвета?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Тихие цвета.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Что такое ритм пятен?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Ритм и движение пятен.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Что такое ритм линий?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Характер линий.</w:t>
      </w:r>
    </w:p>
    <w:p w:rsidR="00434C72" w:rsidRPr="0020252F" w:rsidRDefault="00434C72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  <w:r w:rsidRPr="0020252F">
        <w:rPr>
          <w:rStyle w:val="c1"/>
        </w:rPr>
        <w:t>Ритм линий и пятен, цвет – средства выразительности любой композиции.</w:t>
      </w:r>
    </w:p>
    <w:p w:rsidR="0070030F" w:rsidRPr="0020252F" w:rsidRDefault="0070030F" w:rsidP="0020252F">
      <w:pPr>
        <w:pStyle w:val="c5"/>
        <w:spacing w:before="0" w:beforeAutospacing="0" w:after="0" w:afterAutospacing="0"/>
        <w:ind w:firstLine="709"/>
        <w:jc w:val="both"/>
        <w:rPr>
          <w:rStyle w:val="c1"/>
        </w:rPr>
      </w:pPr>
    </w:p>
    <w:p w:rsidR="0020252F" w:rsidRDefault="002025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70030F" w:rsidRPr="0020252F" w:rsidRDefault="0070030F" w:rsidP="0020252F">
      <w:pPr>
        <w:pStyle w:val="c5"/>
        <w:spacing w:before="0" w:beforeAutospacing="0" w:after="0" w:afterAutospacing="0"/>
        <w:ind w:firstLine="709"/>
        <w:jc w:val="both"/>
      </w:pPr>
    </w:p>
    <w:p w:rsidR="004C344D" w:rsidRPr="0020252F" w:rsidRDefault="00B755B3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0950A1" w:rsidRPr="0020252F" w:rsidRDefault="000950A1" w:rsidP="0020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610"/>
        <w:gridCol w:w="3115"/>
      </w:tblGrid>
      <w:tr w:rsidR="000950A1" w:rsidRPr="0020252F" w:rsidTr="00880B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A5F19" w:rsidRPr="002025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A5F19" w:rsidRPr="002025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A5F19" w:rsidRPr="002025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EA5F19" w:rsidRPr="002025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B755B3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0252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0950A1" w:rsidRPr="0020252F" w:rsidTr="0070030F">
        <w:trPr>
          <w:trHeight w:val="25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Чем и как работает художник?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880B37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50A1" w:rsidRPr="0020252F" w:rsidTr="00880B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50A1" w:rsidRPr="0020252F" w:rsidTr="00880B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О чём говорит искусство?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880B37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50A1" w:rsidRPr="0020252F" w:rsidTr="00880B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880B37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50A1" w:rsidRPr="0020252F" w:rsidTr="00880B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0A1" w:rsidRPr="0020252F" w:rsidRDefault="000950A1" w:rsidP="002025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70030F" w:rsidRPr="0020252F" w:rsidRDefault="0070030F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762D" w:rsidRPr="0020252F" w:rsidRDefault="0020252F" w:rsidP="00202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252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2762D" w:rsidRPr="0020252F" w:rsidRDefault="0020252F" w:rsidP="0020252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797"/>
        <w:gridCol w:w="992"/>
        <w:gridCol w:w="1134"/>
      </w:tblGrid>
      <w:tr w:rsidR="00F13A8C" w:rsidRPr="0020252F" w:rsidTr="0070030F">
        <w:tc>
          <w:tcPr>
            <w:tcW w:w="709" w:type="dxa"/>
            <w:tcBorders>
              <w:bottom w:val="nil"/>
            </w:tcBorders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bottom w:val="nil"/>
            </w:tcBorders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13A8C" w:rsidRPr="0020252F" w:rsidTr="0070030F">
        <w:tc>
          <w:tcPr>
            <w:tcW w:w="709" w:type="dxa"/>
            <w:tcBorders>
              <w:top w:val="nil"/>
            </w:tcBorders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</w:tcBorders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13A8C" w:rsidRPr="0020252F" w:rsidRDefault="00F13A8C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80B37" w:rsidRPr="0020252F" w:rsidTr="00880B37">
        <w:tc>
          <w:tcPr>
            <w:tcW w:w="10632" w:type="dxa"/>
            <w:gridSpan w:val="4"/>
          </w:tcPr>
          <w:p w:rsidR="00880B37" w:rsidRPr="0020252F" w:rsidRDefault="00880B37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Чем и как работают художники (7 ч.)</w:t>
            </w: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Три основные краски.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Изобразительные средства и их выразительность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Выразительные возможности аппликации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880B37">
        <w:tc>
          <w:tcPr>
            <w:tcW w:w="10632" w:type="dxa"/>
            <w:gridSpan w:val="4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 (7 ч.)</w:t>
            </w: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Изображение и реальность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Изображение и фантазия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Украшение и реальность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rPr>
          <w:trHeight w:val="194"/>
        </w:trPr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Украшение и фантазия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Постройка и фантазия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Обобщение темы. Братья – Мастера работают вместе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247A38">
        <w:tc>
          <w:tcPr>
            <w:tcW w:w="10632" w:type="dxa"/>
            <w:gridSpan w:val="4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О чем говорит искусство (11 ч.)</w:t>
            </w: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изображаемых животных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животных в литературных произведениях (сказках, баснях)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 Мужской образ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rPr>
          <w:trHeight w:val="172"/>
        </w:trPr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 Мужской образ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rPr>
          <w:trHeight w:val="172"/>
        </w:trPr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 Женский образ.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человека в изображении. Женский образ.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Образ человека и его характера выраженный в объеме.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Изображение природы в разных состояниях.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Выражение намерений через украшение.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человек выражает свои мысли, чувства, настроение, свое отношение к миру.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E335D0">
        <w:tc>
          <w:tcPr>
            <w:tcW w:w="10632" w:type="dxa"/>
            <w:gridSpan w:val="4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52F">
              <w:rPr>
                <w:rFonts w:ascii="Times New Roman" w:hAnsi="Times New Roman"/>
                <w:b/>
                <w:sz w:val="24"/>
                <w:szCs w:val="24"/>
              </w:rPr>
              <w:t xml:space="preserve">Как говорит искусство </w:t>
            </w:r>
            <w:proofErr w:type="gramStart"/>
            <w:r w:rsidRPr="0020252F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252F">
              <w:rPr>
                <w:rFonts w:ascii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Цвет, как средство выражения: теплые и холодные цвета.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Цвет, как средство выражения: тихие (глухие) и звонкие цвета.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Линия как средство выражения, ритм линий.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Линия как средство выражения, характер линий.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Ритм пятен как средство выражения.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rPr>
          <w:trHeight w:val="220"/>
        </w:trPr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 xml:space="preserve">08.05 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rPr>
          <w:trHeight w:val="220"/>
        </w:trPr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Ритм линий и пятен, цвет, пропорции – средства выразительности.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6D5" w:rsidRPr="0020252F" w:rsidTr="0070030F">
        <w:tc>
          <w:tcPr>
            <w:tcW w:w="709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B326D5" w:rsidRPr="0020252F" w:rsidRDefault="00B326D5" w:rsidP="0020252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Обобщение темы. Теплые цвета. Холодные цвета. Тихие цвета.</w:t>
            </w:r>
          </w:p>
        </w:tc>
        <w:tc>
          <w:tcPr>
            <w:tcW w:w="992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2F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B326D5" w:rsidRPr="0020252F" w:rsidRDefault="00B326D5" w:rsidP="0020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28F" w:rsidRPr="0020252F" w:rsidRDefault="001A628F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5459" w:rsidRPr="0020252F" w:rsidRDefault="00415459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0"/>
        <w:gridCol w:w="516"/>
        <w:gridCol w:w="4667"/>
      </w:tblGrid>
      <w:tr w:rsidR="0020252F" w:rsidRPr="00DB2B46" w:rsidTr="00BD0CE8">
        <w:tc>
          <w:tcPr>
            <w:tcW w:w="5070" w:type="dxa"/>
          </w:tcPr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__________________ / Смаглий Е.А.</w:t>
            </w: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«_______» _________________ 20 ____ г.</w:t>
            </w:r>
          </w:p>
          <w:p w:rsidR="0020252F" w:rsidRPr="00DB2B46" w:rsidRDefault="0020252F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B46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DB2B46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Смаглий Е.А.</w:t>
            </w:r>
          </w:p>
          <w:p w:rsidR="0020252F" w:rsidRPr="00DB2B46" w:rsidRDefault="0020252F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20252F" w:rsidRPr="00DB2B46" w:rsidRDefault="0020252F" w:rsidP="00BD0C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B46">
              <w:rPr>
                <w:rFonts w:ascii="Times New Roman" w:hAnsi="Times New Roman"/>
                <w:sz w:val="24"/>
                <w:szCs w:val="24"/>
              </w:rPr>
              <w:t>«_______» _________________ 20 ____ г.</w:t>
            </w:r>
          </w:p>
          <w:p w:rsidR="0020252F" w:rsidRPr="00DB2B46" w:rsidRDefault="0020252F" w:rsidP="00BD0CE8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459" w:rsidRPr="0020252F" w:rsidRDefault="00415459" w:rsidP="002025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415459" w:rsidRPr="0020252F" w:rsidSect="0020252F">
      <w:footerReference w:type="default" r:id="rId7"/>
      <w:type w:val="continuous"/>
      <w:pgSz w:w="11906" w:h="16838"/>
      <w:pgMar w:top="1134" w:right="851" w:bottom="1134" w:left="1418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47" w:rsidRDefault="00602647" w:rsidP="00B94410">
      <w:pPr>
        <w:spacing w:after="0" w:line="240" w:lineRule="auto"/>
      </w:pPr>
      <w:r>
        <w:separator/>
      </w:r>
    </w:p>
  </w:endnote>
  <w:endnote w:type="continuationSeparator" w:id="0">
    <w:p w:rsidR="00602647" w:rsidRDefault="00602647" w:rsidP="00B9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905"/>
      <w:docPartObj>
        <w:docPartGallery w:val="Page Numbers (Bottom of Page)"/>
        <w:docPartUnique/>
      </w:docPartObj>
    </w:sdtPr>
    <w:sdtContent>
      <w:p w:rsidR="002200A5" w:rsidRDefault="00EE5E09">
        <w:pPr>
          <w:pStyle w:val="aa"/>
          <w:jc w:val="right"/>
        </w:pPr>
        <w:r>
          <w:fldChar w:fldCharType="begin"/>
        </w:r>
        <w:r w:rsidR="002200A5">
          <w:instrText xml:space="preserve"> PAGE   \* MERGEFORMAT </w:instrText>
        </w:r>
        <w:r>
          <w:fldChar w:fldCharType="separate"/>
        </w:r>
        <w:r w:rsidR="002025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200A5" w:rsidRDefault="002200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47" w:rsidRDefault="00602647" w:rsidP="00B94410">
      <w:pPr>
        <w:spacing w:after="0" w:line="240" w:lineRule="auto"/>
      </w:pPr>
      <w:r>
        <w:separator/>
      </w:r>
    </w:p>
  </w:footnote>
  <w:footnote w:type="continuationSeparator" w:id="0">
    <w:p w:rsidR="00602647" w:rsidRDefault="00602647" w:rsidP="00B9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36AFF"/>
    <w:multiLevelType w:val="multilevel"/>
    <w:tmpl w:val="016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261A0"/>
    <w:multiLevelType w:val="multilevel"/>
    <w:tmpl w:val="14CA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9C5"/>
    <w:multiLevelType w:val="hybridMultilevel"/>
    <w:tmpl w:val="35F2EAF2"/>
    <w:lvl w:ilvl="0" w:tplc="90463186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>
    <w:nsid w:val="223D2D44"/>
    <w:multiLevelType w:val="multilevel"/>
    <w:tmpl w:val="54A4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E57DAA"/>
    <w:multiLevelType w:val="multilevel"/>
    <w:tmpl w:val="7B7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885B39"/>
    <w:multiLevelType w:val="hybridMultilevel"/>
    <w:tmpl w:val="1CCA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CA299C"/>
    <w:multiLevelType w:val="multilevel"/>
    <w:tmpl w:val="F70E5AD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6A3F5F"/>
    <w:multiLevelType w:val="hybridMultilevel"/>
    <w:tmpl w:val="C1F0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0733C5"/>
    <w:multiLevelType w:val="multilevel"/>
    <w:tmpl w:val="A4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F537C"/>
    <w:multiLevelType w:val="hybridMultilevel"/>
    <w:tmpl w:val="EB2E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25DE5"/>
    <w:multiLevelType w:val="multilevel"/>
    <w:tmpl w:val="C628675E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995FBD"/>
    <w:multiLevelType w:val="multilevel"/>
    <w:tmpl w:val="3976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E0552F"/>
    <w:multiLevelType w:val="hybridMultilevel"/>
    <w:tmpl w:val="466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C524B"/>
    <w:multiLevelType w:val="hybridMultilevel"/>
    <w:tmpl w:val="B000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A11D1C"/>
    <w:multiLevelType w:val="multilevel"/>
    <w:tmpl w:val="FFF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26F20"/>
    <w:multiLevelType w:val="multilevel"/>
    <w:tmpl w:val="F13C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1C4A22"/>
    <w:multiLevelType w:val="multilevel"/>
    <w:tmpl w:val="6D1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9666E3"/>
    <w:multiLevelType w:val="hybridMultilevel"/>
    <w:tmpl w:val="47DAF2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18"/>
  </w:num>
  <w:num w:numId="6">
    <w:abstractNumId w:val="1"/>
  </w:num>
  <w:num w:numId="7">
    <w:abstractNumId w:val="21"/>
  </w:num>
  <w:num w:numId="8">
    <w:abstractNumId w:val="19"/>
  </w:num>
  <w:num w:numId="9">
    <w:abstractNumId w:val="15"/>
  </w:num>
  <w:num w:numId="10">
    <w:abstractNumId w:val="20"/>
  </w:num>
  <w:num w:numId="11">
    <w:abstractNumId w:val="10"/>
  </w:num>
  <w:num w:numId="12">
    <w:abstractNumId w:val="5"/>
  </w:num>
  <w:num w:numId="13">
    <w:abstractNumId w:val="14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AA"/>
    <w:rsid w:val="0001428B"/>
    <w:rsid w:val="00020B93"/>
    <w:rsid w:val="00043589"/>
    <w:rsid w:val="00090100"/>
    <w:rsid w:val="000950A1"/>
    <w:rsid w:val="000B250B"/>
    <w:rsid w:val="000B4471"/>
    <w:rsid w:val="000F1AC6"/>
    <w:rsid w:val="001039F0"/>
    <w:rsid w:val="00122A4F"/>
    <w:rsid w:val="001547CD"/>
    <w:rsid w:val="00187063"/>
    <w:rsid w:val="001930FB"/>
    <w:rsid w:val="001A628F"/>
    <w:rsid w:val="001B4685"/>
    <w:rsid w:val="001C3394"/>
    <w:rsid w:val="001F04A3"/>
    <w:rsid w:val="0020252F"/>
    <w:rsid w:val="00217471"/>
    <w:rsid w:val="002200A5"/>
    <w:rsid w:val="00240E63"/>
    <w:rsid w:val="00250F70"/>
    <w:rsid w:val="002A633F"/>
    <w:rsid w:val="002B38E5"/>
    <w:rsid w:val="002D01C5"/>
    <w:rsid w:val="002D01D7"/>
    <w:rsid w:val="002D0239"/>
    <w:rsid w:val="002D6DE4"/>
    <w:rsid w:val="002E391A"/>
    <w:rsid w:val="00311BBA"/>
    <w:rsid w:val="0037502C"/>
    <w:rsid w:val="003752D6"/>
    <w:rsid w:val="003A05E9"/>
    <w:rsid w:val="003B4745"/>
    <w:rsid w:val="003C4334"/>
    <w:rsid w:val="003D1EE4"/>
    <w:rsid w:val="003D507C"/>
    <w:rsid w:val="003F3BEB"/>
    <w:rsid w:val="00406F28"/>
    <w:rsid w:val="00415459"/>
    <w:rsid w:val="00421673"/>
    <w:rsid w:val="00433582"/>
    <w:rsid w:val="00434C72"/>
    <w:rsid w:val="0043628C"/>
    <w:rsid w:val="00471E84"/>
    <w:rsid w:val="004C051D"/>
    <w:rsid w:val="004C344D"/>
    <w:rsid w:val="004C5E0E"/>
    <w:rsid w:val="005044F9"/>
    <w:rsid w:val="005768A0"/>
    <w:rsid w:val="00580A77"/>
    <w:rsid w:val="005852C3"/>
    <w:rsid w:val="00587A4C"/>
    <w:rsid w:val="005B1382"/>
    <w:rsid w:val="005C2688"/>
    <w:rsid w:val="005C7EB9"/>
    <w:rsid w:val="005D1F7C"/>
    <w:rsid w:val="005D7CD8"/>
    <w:rsid w:val="005F2DDF"/>
    <w:rsid w:val="005F6CA5"/>
    <w:rsid w:val="00602545"/>
    <w:rsid w:val="00602647"/>
    <w:rsid w:val="0060640E"/>
    <w:rsid w:val="006206E7"/>
    <w:rsid w:val="00647743"/>
    <w:rsid w:val="006571FC"/>
    <w:rsid w:val="006A1F50"/>
    <w:rsid w:val="006C569F"/>
    <w:rsid w:val="006C5F75"/>
    <w:rsid w:val="0070030F"/>
    <w:rsid w:val="0076730C"/>
    <w:rsid w:val="00777DA3"/>
    <w:rsid w:val="007A7300"/>
    <w:rsid w:val="007C776A"/>
    <w:rsid w:val="007E608F"/>
    <w:rsid w:val="007F3700"/>
    <w:rsid w:val="007F643F"/>
    <w:rsid w:val="008000A0"/>
    <w:rsid w:val="00825B6F"/>
    <w:rsid w:val="00835903"/>
    <w:rsid w:val="0083777D"/>
    <w:rsid w:val="00846DB0"/>
    <w:rsid w:val="00877525"/>
    <w:rsid w:val="00880B37"/>
    <w:rsid w:val="0088461F"/>
    <w:rsid w:val="008A123B"/>
    <w:rsid w:val="008A565A"/>
    <w:rsid w:val="008B1FD3"/>
    <w:rsid w:val="008C6E9E"/>
    <w:rsid w:val="008D6EDB"/>
    <w:rsid w:val="008F39A0"/>
    <w:rsid w:val="0090200B"/>
    <w:rsid w:val="00921F95"/>
    <w:rsid w:val="00925654"/>
    <w:rsid w:val="0092762D"/>
    <w:rsid w:val="00933846"/>
    <w:rsid w:val="00956484"/>
    <w:rsid w:val="00956917"/>
    <w:rsid w:val="0096590D"/>
    <w:rsid w:val="0098273F"/>
    <w:rsid w:val="0099006F"/>
    <w:rsid w:val="00993805"/>
    <w:rsid w:val="009A79DA"/>
    <w:rsid w:val="009D2B14"/>
    <w:rsid w:val="009E68D3"/>
    <w:rsid w:val="00A142CA"/>
    <w:rsid w:val="00A14E7E"/>
    <w:rsid w:val="00A151D8"/>
    <w:rsid w:val="00A339FB"/>
    <w:rsid w:val="00A36F9D"/>
    <w:rsid w:val="00A42633"/>
    <w:rsid w:val="00A91568"/>
    <w:rsid w:val="00AB0C5D"/>
    <w:rsid w:val="00AC5C9A"/>
    <w:rsid w:val="00B07975"/>
    <w:rsid w:val="00B1247E"/>
    <w:rsid w:val="00B326D5"/>
    <w:rsid w:val="00B3341F"/>
    <w:rsid w:val="00B363E9"/>
    <w:rsid w:val="00B36F07"/>
    <w:rsid w:val="00B3762D"/>
    <w:rsid w:val="00B41CF1"/>
    <w:rsid w:val="00B56529"/>
    <w:rsid w:val="00B74643"/>
    <w:rsid w:val="00B755B3"/>
    <w:rsid w:val="00B94410"/>
    <w:rsid w:val="00B950CF"/>
    <w:rsid w:val="00BA65C2"/>
    <w:rsid w:val="00BA6A5F"/>
    <w:rsid w:val="00BA6E23"/>
    <w:rsid w:val="00BB5F16"/>
    <w:rsid w:val="00BC31C1"/>
    <w:rsid w:val="00BC4A27"/>
    <w:rsid w:val="00BF2583"/>
    <w:rsid w:val="00C078CC"/>
    <w:rsid w:val="00C2053D"/>
    <w:rsid w:val="00C4204B"/>
    <w:rsid w:val="00C60867"/>
    <w:rsid w:val="00C63A0D"/>
    <w:rsid w:val="00C85768"/>
    <w:rsid w:val="00C873AA"/>
    <w:rsid w:val="00C906E5"/>
    <w:rsid w:val="00C961E6"/>
    <w:rsid w:val="00CC23A0"/>
    <w:rsid w:val="00CD71F2"/>
    <w:rsid w:val="00CE16B6"/>
    <w:rsid w:val="00CE570B"/>
    <w:rsid w:val="00CF7AF2"/>
    <w:rsid w:val="00D20DE4"/>
    <w:rsid w:val="00D2341F"/>
    <w:rsid w:val="00D239C2"/>
    <w:rsid w:val="00D249B9"/>
    <w:rsid w:val="00D24C08"/>
    <w:rsid w:val="00D309BC"/>
    <w:rsid w:val="00D51AB5"/>
    <w:rsid w:val="00D80A41"/>
    <w:rsid w:val="00D97904"/>
    <w:rsid w:val="00DA0FDD"/>
    <w:rsid w:val="00DE4F11"/>
    <w:rsid w:val="00DF5737"/>
    <w:rsid w:val="00E222D7"/>
    <w:rsid w:val="00E375E9"/>
    <w:rsid w:val="00E8241E"/>
    <w:rsid w:val="00E84BFD"/>
    <w:rsid w:val="00E97743"/>
    <w:rsid w:val="00EA13F2"/>
    <w:rsid w:val="00EA5F19"/>
    <w:rsid w:val="00EB68A1"/>
    <w:rsid w:val="00EC430D"/>
    <w:rsid w:val="00EE5E09"/>
    <w:rsid w:val="00F13A8C"/>
    <w:rsid w:val="00F20409"/>
    <w:rsid w:val="00F21220"/>
    <w:rsid w:val="00F44BF4"/>
    <w:rsid w:val="00F6055A"/>
    <w:rsid w:val="00FA06EE"/>
    <w:rsid w:val="00FD0D07"/>
    <w:rsid w:val="00FD2674"/>
    <w:rsid w:val="00FF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C7E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5C7EB9"/>
  </w:style>
  <w:style w:type="paragraph" w:customStyle="1" w:styleId="c5">
    <w:name w:val="c5"/>
    <w:basedOn w:val="a"/>
    <w:rsid w:val="005C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C7EB9"/>
  </w:style>
  <w:style w:type="character" w:styleId="a6">
    <w:name w:val="Hyperlink"/>
    <w:rsid w:val="005C7EB9"/>
    <w:rPr>
      <w:color w:val="0000FF"/>
      <w:u w:val="single"/>
    </w:rPr>
  </w:style>
  <w:style w:type="paragraph" w:styleId="a7">
    <w:name w:val="No Spacing"/>
    <w:uiPriority w:val="1"/>
    <w:qFormat/>
    <w:rsid w:val="00A91568"/>
    <w:rPr>
      <w:rFonts w:asciiTheme="minorHAnsi" w:eastAsiaTheme="minorEastAsia" w:hAnsiTheme="minorHAnsi" w:cstheme="minorBidi"/>
    </w:rPr>
  </w:style>
  <w:style w:type="character" w:customStyle="1" w:styleId="FontStyle104">
    <w:name w:val="Font Style104"/>
    <w:basedOn w:val="a0"/>
    <w:uiPriority w:val="99"/>
    <w:rsid w:val="00A91568"/>
    <w:rPr>
      <w:rFonts w:ascii="Times New Roman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441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B94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410"/>
    <w:rPr>
      <w:lang w:eastAsia="en-US"/>
    </w:rPr>
  </w:style>
  <w:style w:type="character" w:customStyle="1" w:styleId="Zag11">
    <w:name w:val="Zag_11"/>
    <w:rsid w:val="002200A5"/>
  </w:style>
  <w:style w:type="character" w:customStyle="1" w:styleId="dash041e0431044b0447043d044b0439char1">
    <w:name w:val="dash041e_0431_044b_0447_043d_044b_0439__char1"/>
    <w:rsid w:val="0020252F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025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41">
    <w:name w:val="c41"/>
    <w:basedOn w:val="a0"/>
    <w:rsid w:val="0020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4C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82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4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64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1133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10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СОШ6Первый</cp:lastModifiedBy>
  <cp:revision>21</cp:revision>
  <cp:lastPrinted>2017-11-06T08:33:00Z</cp:lastPrinted>
  <dcterms:created xsi:type="dcterms:W3CDTF">2017-06-22T06:37:00Z</dcterms:created>
  <dcterms:modified xsi:type="dcterms:W3CDTF">2018-04-16T00:58:00Z</dcterms:modified>
</cp:coreProperties>
</file>