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92" w:rsidRDefault="00043792">
      <w:pPr>
        <w:rPr>
          <w:rStyle w:val="a4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029325" cy="8286750"/>
            <wp:effectExtent l="19050" t="0" r="9525" b="0"/>
            <wp:docPr id="1" name="Рисунок 1" descr="G:\Программы\Шишилова 3 класс\3\внеурочка\Школа грамот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\Шишилова 3 класс\3\внеурочка\Школа грамоте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92" w:rsidRDefault="00043792">
      <w:pPr>
        <w:rPr>
          <w:rStyle w:val="a4"/>
          <w:rFonts w:ascii="Times New Roman" w:hAnsi="Times New Roman"/>
          <w:sz w:val="28"/>
          <w:szCs w:val="28"/>
          <w:lang w:val="en-US"/>
        </w:rPr>
      </w:pPr>
      <w:r>
        <w:rPr>
          <w:rStyle w:val="a4"/>
          <w:rFonts w:ascii="Times New Roman" w:hAnsi="Times New Roman"/>
          <w:sz w:val="28"/>
          <w:szCs w:val="28"/>
          <w:lang w:val="en-US"/>
        </w:rPr>
        <w:br w:type="page"/>
      </w:r>
    </w:p>
    <w:p w:rsidR="00043792" w:rsidRDefault="00043792" w:rsidP="00A96AD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/>
          <w:sz w:val="28"/>
          <w:szCs w:val="28"/>
          <w:lang w:val="en-US"/>
        </w:rPr>
      </w:pPr>
    </w:p>
    <w:p w:rsidR="00A75583" w:rsidRPr="00A96AD9" w:rsidRDefault="00A75583" w:rsidP="00A96AD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A96AD9">
        <w:rPr>
          <w:rStyle w:val="a4"/>
          <w:rFonts w:ascii="Times New Roman" w:hAnsi="Times New Roman"/>
          <w:sz w:val="28"/>
          <w:szCs w:val="28"/>
        </w:rPr>
        <w:t>Пояснительная записка</w:t>
      </w:r>
    </w:p>
    <w:p w:rsidR="00471F24" w:rsidRPr="00471F24" w:rsidRDefault="00471F24" w:rsidP="00D5050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71F24">
        <w:rPr>
          <w:rFonts w:ascii="Times New Roman" w:hAnsi="Times New Roman"/>
          <w:color w:val="000000"/>
          <w:sz w:val="28"/>
          <w:szCs w:val="28"/>
        </w:rPr>
        <w:t xml:space="preserve">Рабочая программа кружка "Школа </w:t>
      </w:r>
      <w:proofErr w:type="gramStart"/>
      <w:r w:rsidRPr="00471F24">
        <w:rPr>
          <w:rFonts w:ascii="Times New Roman" w:hAnsi="Times New Roman"/>
          <w:color w:val="000000"/>
          <w:sz w:val="28"/>
          <w:szCs w:val="28"/>
        </w:rPr>
        <w:t>грамотеев</w:t>
      </w:r>
      <w:proofErr w:type="gramEnd"/>
      <w:r w:rsidRPr="00471F24">
        <w:rPr>
          <w:rFonts w:ascii="Times New Roman" w:hAnsi="Times New Roman"/>
          <w:color w:val="000000"/>
          <w:sz w:val="28"/>
          <w:szCs w:val="28"/>
        </w:rPr>
        <w:t>" для внеурочной деятельности составлена в соответствии с письмом Министерства образования и науки РФ от 12.05.2011 №03-296 "Об организации внеурочной деятельности при введении федерального государственного образовательного стандарта общего образования" и на основе Основной образовательной программы начального общего образования МБОУ СОШ №6.</w:t>
      </w:r>
    </w:p>
    <w:p w:rsidR="00A96AD9" w:rsidRDefault="00A75583" w:rsidP="00D505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AD9">
        <w:rPr>
          <w:rFonts w:ascii="Times New Roman" w:hAnsi="Times New Roman"/>
          <w:sz w:val="28"/>
          <w:szCs w:val="28"/>
        </w:rPr>
        <w:t xml:space="preserve">     Рабочая программа кружка «Школа </w:t>
      </w:r>
      <w:proofErr w:type="gramStart"/>
      <w:r w:rsidRPr="00A96AD9">
        <w:rPr>
          <w:rFonts w:ascii="Times New Roman" w:hAnsi="Times New Roman"/>
          <w:sz w:val="28"/>
          <w:szCs w:val="28"/>
        </w:rPr>
        <w:t>грамотеев</w:t>
      </w:r>
      <w:proofErr w:type="gramEnd"/>
      <w:r w:rsidRPr="00A96AD9">
        <w:rPr>
          <w:rFonts w:ascii="Times New Roman" w:hAnsi="Times New Roman"/>
          <w:sz w:val="28"/>
          <w:szCs w:val="28"/>
        </w:rPr>
        <w:t xml:space="preserve">» ориентирована на учащихся 3 класса и реализует задачи </w:t>
      </w:r>
      <w:proofErr w:type="spellStart"/>
      <w:r w:rsidRPr="00A96AD9">
        <w:rPr>
          <w:rFonts w:ascii="Times New Roman" w:hAnsi="Times New Roman"/>
          <w:sz w:val="28"/>
          <w:szCs w:val="28"/>
        </w:rPr>
        <w:t>общеинтеллектуального</w:t>
      </w:r>
      <w:proofErr w:type="spellEnd"/>
      <w:r w:rsidRPr="00A96AD9">
        <w:rPr>
          <w:rFonts w:ascii="Times New Roman" w:hAnsi="Times New Roman"/>
          <w:sz w:val="28"/>
          <w:szCs w:val="28"/>
        </w:rPr>
        <w:t xml:space="preserve"> направления развития школьников. Тематическое планирование рассчитано на 1 учебный час в неделю, что составляет 34 </w:t>
      </w:r>
      <w:proofErr w:type="gramStart"/>
      <w:r w:rsidRPr="00A96AD9">
        <w:rPr>
          <w:rFonts w:ascii="Times New Roman" w:hAnsi="Times New Roman"/>
          <w:sz w:val="28"/>
          <w:szCs w:val="28"/>
        </w:rPr>
        <w:t>учебных</w:t>
      </w:r>
      <w:proofErr w:type="gramEnd"/>
      <w:r w:rsidRPr="00A96AD9">
        <w:rPr>
          <w:rFonts w:ascii="Times New Roman" w:hAnsi="Times New Roman"/>
          <w:sz w:val="28"/>
          <w:szCs w:val="28"/>
        </w:rPr>
        <w:t xml:space="preserve"> часа в год.</w:t>
      </w:r>
    </w:p>
    <w:p w:rsidR="00A75583" w:rsidRPr="00A96AD9" w:rsidRDefault="00A96AD9" w:rsidP="00D505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5583" w:rsidRPr="00A96AD9">
        <w:rPr>
          <w:rFonts w:ascii="Times New Roman" w:hAnsi="Times New Roman"/>
          <w:sz w:val="28"/>
          <w:szCs w:val="28"/>
        </w:rPr>
        <w:t xml:space="preserve">Для занятий  МБОУ СОШ №6 выбрана </w:t>
      </w:r>
      <w:r w:rsidR="00A75583" w:rsidRPr="00A96AD9">
        <w:rPr>
          <w:rStyle w:val="a4"/>
          <w:rFonts w:ascii="Times New Roman" w:hAnsi="Times New Roman"/>
          <w:b w:val="0"/>
          <w:sz w:val="28"/>
          <w:szCs w:val="28"/>
        </w:rPr>
        <w:t xml:space="preserve">программа внеурочной деятельности автора </w:t>
      </w:r>
      <w:r w:rsidR="00A75583" w:rsidRPr="00A96AD9">
        <w:rPr>
          <w:rFonts w:ascii="Times New Roman" w:hAnsi="Times New Roman"/>
          <w:sz w:val="28"/>
          <w:szCs w:val="28"/>
          <w:lang w:eastAsia="ar-SA"/>
        </w:rPr>
        <w:t xml:space="preserve">Л.И. </w:t>
      </w:r>
      <w:proofErr w:type="spellStart"/>
      <w:r w:rsidR="00A75583" w:rsidRPr="00A96AD9">
        <w:rPr>
          <w:rFonts w:ascii="Times New Roman" w:hAnsi="Times New Roman"/>
          <w:sz w:val="28"/>
          <w:szCs w:val="28"/>
          <w:lang w:eastAsia="ar-SA"/>
        </w:rPr>
        <w:t>Тикуновой</w:t>
      </w:r>
      <w:proofErr w:type="spellEnd"/>
      <w:r w:rsidR="00A75583" w:rsidRPr="00A96AD9">
        <w:rPr>
          <w:rFonts w:ascii="Times New Roman" w:hAnsi="Times New Roman"/>
          <w:sz w:val="28"/>
          <w:szCs w:val="28"/>
        </w:rPr>
        <w:t>; под ред. В. А. Горского. – М.</w:t>
      </w:r>
      <w:proofErr w:type="gramStart"/>
      <w:r w:rsidR="00A75583" w:rsidRPr="00A96A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75583" w:rsidRPr="00A96AD9">
        <w:rPr>
          <w:rFonts w:ascii="Times New Roman" w:hAnsi="Times New Roman"/>
          <w:sz w:val="28"/>
          <w:szCs w:val="28"/>
        </w:rPr>
        <w:t xml:space="preserve"> Просвещение, 2010. – 111 с. </w:t>
      </w:r>
      <w:r w:rsidR="00A75583" w:rsidRPr="00A96AD9">
        <w:rPr>
          <w:rFonts w:ascii="Times New Roman" w:hAnsi="Times New Roman"/>
          <w:sz w:val="28"/>
          <w:szCs w:val="28"/>
          <w:lang w:eastAsia="ar-SA"/>
        </w:rPr>
        <w:t xml:space="preserve">Курс “Школа грамотеев ” занимает важное место в решении практических задач, которые состоят в том, чтобы научить детей правильно и грамотно писать, обогатив речь учащихся, дать начальные сведения по русскому языку, обеспечить разностороннее развитие школьников. </w:t>
      </w:r>
    </w:p>
    <w:p w:rsidR="00A75583" w:rsidRPr="00A96AD9" w:rsidRDefault="00A75583" w:rsidP="00D5050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AD9">
        <w:rPr>
          <w:rFonts w:ascii="Times New Roman" w:hAnsi="Times New Roman"/>
          <w:b/>
          <w:sz w:val="28"/>
          <w:szCs w:val="28"/>
        </w:rPr>
        <w:t>Цель программы:</w:t>
      </w:r>
    </w:p>
    <w:p w:rsidR="00A75583" w:rsidRPr="00A96AD9" w:rsidRDefault="00A75583" w:rsidP="00D5050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b/>
          <w:i/>
          <w:sz w:val="28"/>
          <w:szCs w:val="28"/>
        </w:rPr>
        <w:t>-</w:t>
      </w:r>
      <w:r w:rsidRPr="00A96AD9">
        <w:rPr>
          <w:rFonts w:ascii="Times New Roman" w:hAnsi="Times New Roman"/>
          <w:sz w:val="28"/>
          <w:szCs w:val="28"/>
          <w:lang w:eastAsia="ar-SA"/>
        </w:rPr>
        <w:t xml:space="preserve"> заложить основы гармоничного развития учащихся</w:t>
      </w:r>
    </w:p>
    <w:p w:rsidR="00A75583" w:rsidRPr="00A96AD9" w:rsidRDefault="00A75583" w:rsidP="00D5050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>- обеспечить формирование прочных навыков грамотного письма, развитой речи</w:t>
      </w:r>
    </w:p>
    <w:p w:rsidR="00A75583" w:rsidRPr="00A96AD9" w:rsidRDefault="00A75583" w:rsidP="00D5050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96AD9">
        <w:rPr>
          <w:rFonts w:ascii="Times New Roman" w:hAnsi="Times New Roman"/>
          <w:b/>
          <w:sz w:val="28"/>
          <w:szCs w:val="28"/>
          <w:lang w:eastAsia="ar-SA"/>
        </w:rPr>
        <w:t>Задачи программы:</w:t>
      </w:r>
    </w:p>
    <w:p w:rsidR="000E0F08" w:rsidRPr="00A96AD9" w:rsidRDefault="000E0F08" w:rsidP="00D5050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 xml:space="preserve">развитие интереса к русскому языку как учебному предмету; </w:t>
      </w:r>
    </w:p>
    <w:p w:rsidR="000E0F08" w:rsidRPr="00A96AD9" w:rsidRDefault="000E0F08" w:rsidP="00D5050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 xml:space="preserve">расширение и углубление программного материала; </w:t>
      </w:r>
    </w:p>
    <w:p w:rsidR="000E0F08" w:rsidRPr="00A96AD9" w:rsidRDefault="000E0F08" w:rsidP="00D5050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 xml:space="preserve">воспитание любви к великому русскому языку; </w:t>
      </w:r>
    </w:p>
    <w:p w:rsidR="000E0F08" w:rsidRPr="00A96AD9" w:rsidRDefault="000E0F08" w:rsidP="00D5050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 xml:space="preserve">пробуждение потребности у учащихся к самостоятельной работе над познанием родного языка и над своей речью; </w:t>
      </w:r>
    </w:p>
    <w:p w:rsidR="000E0F08" w:rsidRDefault="000E0F08" w:rsidP="00D5050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 xml:space="preserve">совершенствование общего языкового развития младших школьников. </w:t>
      </w:r>
    </w:p>
    <w:p w:rsidR="00A96AD9" w:rsidRPr="00A96AD9" w:rsidRDefault="00A96AD9" w:rsidP="00D50500">
      <w:pPr>
        <w:suppressAutoHyphens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E0F08" w:rsidRPr="00A96AD9" w:rsidRDefault="00A96AD9" w:rsidP="00D505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0E0F08" w:rsidRPr="00A96AD9">
        <w:rPr>
          <w:rFonts w:ascii="Times New Roman" w:hAnsi="Times New Roman"/>
          <w:sz w:val="28"/>
          <w:szCs w:val="28"/>
          <w:lang w:eastAsia="ar-SA"/>
        </w:rPr>
        <w:t xml:space="preserve">Включение элементов занимательности является обязательным для занятий с младшими школьниками. </w:t>
      </w:r>
      <w:proofErr w:type="gramStart"/>
      <w:r w:rsidR="000E0F08" w:rsidRPr="00A96AD9">
        <w:rPr>
          <w:rFonts w:ascii="Times New Roman" w:hAnsi="Times New Roman"/>
          <w:sz w:val="28"/>
          <w:szCs w:val="28"/>
          <w:lang w:eastAsia="ar-SA"/>
        </w:rPr>
        <w:t>Для успешного проведения занятий использую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="000E0F08" w:rsidRPr="00A96AD9">
        <w:rPr>
          <w:rFonts w:ascii="Times New Roman" w:hAnsi="Times New Roman"/>
          <w:sz w:val="28"/>
          <w:szCs w:val="28"/>
          <w:lang w:eastAsia="ar-SA"/>
        </w:rPr>
        <w:t xml:space="preserve"> Дидактический материал в большинстве своем даю в стихотворной форме, что способствует его более легкому усвоению и запоминанию.</w:t>
      </w:r>
    </w:p>
    <w:p w:rsidR="00A75583" w:rsidRPr="00A96AD9" w:rsidRDefault="00A75583" w:rsidP="00D5050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AD9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A75583" w:rsidRDefault="00A75583" w:rsidP="00D505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A96AD9">
        <w:rPr>
          <w:rFonts w:ascii="Times New Roman" w:hAnsi="Times New Roman"/>
          <w:i/>
          <w:sz w:val="28"/>
          <w:szCs w:val="28"/>
          <w:lang w:eastAsia="ar-SA"/>
        </w:rPr>
        <w:t>Ученики научатся:</w:t>
      </w:r>
    </w:p>
    <w:p w:rsidR="00A96AD9" w:rsidRPr="00A96AD9" w:rsidRDefault="00A96AD9" w:rsidP="00D505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</w:p>
    <w:p w:rsidR="00A96AD9" w:rsidRPr="00A96AD9" w:rsidRDefault="00A96AD9" w:rsidP="00D50500">
      <w:pPr>
        <w:numPr>
          <w:ilvl w:val="0"/>
          <w:numId w:val="10"/>
        </w:numPr>
        <w:spacing w:after="0" w:line="240" w:lineRule="auto"/>
        <w:ind w:left="600" w:right="300" w:firstLine="709"/>
        <w:jc w:val="both"/>
        <w:rPr>
          <w:rFonts w:ascii="Times New Roman" w:hAnsi="Times New Roman"/>
          <w:color w:val="170E02"/>
          <w:sz w:val="28"/>
          <w:szCs w:val="28"/>
        </w:rPr>
      </w:pPr>
      <w:r w:rsidRPr="00A96AD9">
        <w:rPr>
          <w:rFonts w:ascii="Times New Roman" w:hAnsi="Times New Roman"/>
          <w:color w:val="170E02"/>
          <w:sz w:val="28"/>
          <w:szCs w:val="28"/>
        </w:rPr>
        <w:t>правильно </w:t>
      </w:r>
      <w:r w:rsidRPr="00A96AD9">
        <w:rPr>
          <w:rFonts w:ascii="Times New Roman" w:hAnsi="Times New Roman"/>
          <w:iCs/>
          <w:color w:val="170E02"/>
          <w:sz w:val="28"/>
          <w:szCs w:val="28"/>
        </w:rPr>
        <w:t>называть</w:t>
      </w:r>
      <w:r w:rsidRPr="00A96AD9">
        <w:rPr>
          <w:rFonts w:ascii="Times New Roman" w:hAnsi="Times New Roman"/>
          <w:color w:val="170E02"/>
          <w:sz w:val="28"/>
          <w:szCs w:val="28"/>
        </w:rPr>
        <w:t> звуки в слове, </w:t>
      </w:r>
      <w:r w:rsidRPr="00A96AD9">
        <w:rPr>
          <w:rFonts w:ascii="Times New Roman" w:hAnsi="Times New Roman"/>
          <w:iCs/>
          <w:color w:val="170E02"/>
          <w:sz w:val="28"/>
          <w:szCs w:val="28"/>
        </w:rPr>
        <w:t>делить</w:t>
      </w:r>
      <w:r w:rsidRPr="00A96AD9">
        <w:rPr>
          <w:rFonts w:ascii="Times New Roman" w:hAnsi="Times New Roman"/>
          <w:color w:val="170E02"/>
          <w:sz w:val="28"/>
          <w:szCs w:val="28"/>
        </w:rPr>
        <w:t> слова на слоги, </w:t>
      </w:r>
      <w:r w:rsidRPr="00A96AD9">
        <w:rPr>
          <w:rFonts w:ascii="Times New Roman" w:hAnsi="Times New Roman"/>
          <w:iCs/>
          <w:color w:val="170E02"/>
          <w:sz w:val="28"/>
          <w:szCs w:val="28"/>
        </w:rPr>
        <w:t>ставить</w:t>
      </w:r>
      <w:r w:rsidRPr="00A96AD9">
        <w:rPr>
          <w:rFonts w:ascii="Times New Roman" w:hAnsi="Times New Roman"/>
          <w:color w:val="170E02"/>
          <w:sz w:val="28"/>
          <w:szCs w:val="28"/>
        </w:rPr>
        <w:t> ударение, </w:t>
      </w:r>
      <w:r w:rsidRPr="00A96AD9">
        <w:rPr>
          <w:rFonts w:ascii="Times New Roman" w:hAnsi="Times New Roman"/>
          <w:iCs/>
          <w:color w:val="170E02"/>
          <w:sz w:val="28"/>
          <w:szCs w:val="28"/>
        </w:rPr>
        <w:t>различать</w:t>
      </w:r>
      <w:r>
        <w:rPr>
          <w:rFonts w:ascii="Times New Roman" w:hAnsi="Times New Roman"/>
          <w:iCs/>
          <w:color w:val="170E02"/>
          <w:sz w:val="28"/>
          <w:szCs w:val="28"/>
        </w:rPr>
        <w:t xml:space="preserve"> </w:t>
      </w:r>
      <w:proofErr w:type="gramStart"/>
      <w:r w:rsidRPr="00A96AD9">
        <w:rPr>
          <w:rFonts w:ascii="Times New Roman" w:hAnsi="Times New Roman"/>
          <w:color w:val="170E02"/>
          <w:sz w:val="28"/>
          <w:szCs w:val="28"/>
        </w:rPr>
        <w:t>ударный</w:t>
      </w:r>
      <w:proofErr w:type="gramEnd"/>
      <w:r w:rsidRPr="00A96AD9">
        <w:rPr>
          <w:rFonts w:ascii="Times New Roman" w:hAnsi="Times New Roman"/>
          <w:color w:val="170E02"/>
          <w:sz w:val="28"/>
          <w:szCs w:val="28"/>
        </w:rPr>
        <w:t xml:space="preserve"> и безударные слоги;</w:t>
      </w:r>
    </w:p>
    <w:p w:rsidR="00A96AD9" w:rsidRPr="00A96AD9" w:rsidRDefault="00A96AD9" w:rsidP="00D50500">
      <w:pPr>
        <w:numPr>
          <w:ilvl w:val="0"/>
          <w:numId w:val="10"/>
        </w:numPr>
        <w:spacing w:after="0" w:line="240" w:lineRule="auto"/>
        <w:ind w:left="600" w:right="300" w:firstLine="709"/>
        <w:jc w:val="both"/>
        <w:rPr>
          <w:rFonts w:ascii="Times New Roman" w:hAnsi="Times New Roman"/>
          <w:color w:val="170E02"/>
          <w:sz w:val="28"/>
          <w:szCs w:val="28"/>
        </w:rPr>
      </w:pPr>
      <w:r w:rsidRPr="00A96AD9">
        <w:rPr>
          <w:rFonts w:ascii="Times New Roman" w:hAnsi="Times New Roman"/>
          <w:iCs/>
          <w:color w:val="170E02"/>
          <w:sz w:val="28"/>
          <w:szCs w:val="28"/>
        </w:rPr>
        <w:t>делить</w:t>
      </w:r>
      <w:r w:rsidRPr="00A96AD9">
        <w:rPr>
          <w:rFonts w:ascii="Times New Roman" w:hAnsi="Times New Roman"/>
          <w:color w:val="170E02"/>
          <w:sz w:val="28"/>
          <w:szCs w:val="28"/>
        </w:rPr>
        <w:t> слова на части для переноса;</w:t>
      </w:r>
    </w:p>
    <w:p w:rsidR="00A96AD9" w:rsidRPr="00A96AD9" w:rsidRDefault="00A96AD9" w:rsidP="00D50500">
      <w:pPr>
        <w:numPr>
          <w:ilvl w:val="0"/>
          <w:numId w:val="10"/>
        </w:numPr>
        <w:spacing w:after="0" w:line="240" w:lineRule="auto"/>
        <w:ind w:left="600" w:right="300" w:firstLine="709"/>
        <w:jc w:val="both"/>
        <w:rPr>
          <w:rFonts w:ascii="Times New Roman" w:hAnsi="Times New Roman"/>
          <w:color w:val="170E02"/>
          <w:sz w:val="28"/>
          <w:szCs w:val="28"/>
        </w:rPr>
      </w:pPr>
      <w:r w:rsidRPr="00A96AD9">
        <w:rPr>
          <w:rFonts w:ascii="Times New Roman" w:hAnsi="Times New Roman"/>
          <w:iCs/>
          <w:color w:val="170E02"/>
          <w:sz w:val="28"/>
          <w:szCs w:val="28"/>
        </w:rPr>
        <w:t>производить</w:t>
      </w:r>
      <w:r w:rsidRPr="00A96AD9">
        <w:rPr>
          <w:rFonts w:ascii="Times New Roman" w:hAnsi="Times New Roman"/>
          <w:color w:val="170E02"/>
          <w:sz w:val="28"/>
          <w:szCs w:val="28"/>
        </w:rPr>
        <w:t> </w:t>
      </w:r>
      <w:proofErr w:type="spellStart"/>
      <w:proofErr w:type="gramStart"/>
      <w:r w:rsidRPr="00A96AD9">
        <w:rPr>
          <w:rFonts w:ascii="Times New Roman" w:hAnsi="Times New Roman"/>
          <w:color w:val="170E02"/>
          <w:sz w:val="28"/>
          <w:szCs w:val="28"/>
        </w:rPr>
        <w:t>звуко-буквенный</w:t>
      </w:r>
      <w:proofErr w:type="spellEnd"/>
      <w:proofErr w:type="gramEnd"/>
      <w:r w:rsidRPr="00A96AD9">
        <w:rPr>
          <w:rFonts w:ascii="Times New Roman" w:hAnsi="Times New Roman"/>
          <w:color w:val="170E02"/>
          <w:sz w:val="28"/>
          <w:szCs w:val="28"/>
        </w:rPr>
        <w:t xml:space="preserve"> анализ слов и соотносить количество звуков и букв в доступных двусложных словах;</w:t>
      </w:r>
    </w:p>
    <w:p w:rsidR="00A96AD9" w:rsidRPr="00A96AD9" w:rsidRDefault="00A96AD9" w:rsidP="00D50500">
      <w:pPr>
        <w:numPr>
          <w:ilvl w:val="0"/>
          <w:numId w:val="10"/>
        </w:numPr>
        <w:spacing w:after="0" w:line="240" w:lineRule="auto"/>
        <w:ind w:left="600" w:right="300" w:firstLine="709"/>
        <w:jc w:val="both"/>
        <w:rPr>
          <w:rFonts w:ascii="Times New Roman" w:hAnsi="Times New Roman"/>
          <w:color w:val="170E02"/>
          <w:sz w:val="28"/>
          <w:szCs w:val="28"/>
        </w:rPr>
      </w:pPr>
      <w:r w:rsidRPr="00A96AD9">
        <w:rPr>
          <w:rFonts w:ascii="Times New Roman" w:hAnsi="Times New Roman"/>
          <w:color w:val="170E02"/>
          <w:sz w:val="28"/>
          <w:szCs w:val="28"/>
        </w:rPr>
        <w:t>правильно </w:t>
      </w:r>
      <w:r w:rsidRPr="00A96AD9">
        <w:rPr>
          <w:rFonts w:ascii="Times New Roman" w:hAnsi="Times New Roman"/>
          <w:iCs/>
          <w:color w:val="170E02"/>
          <w:sz w:val="28"/>
          <w:szCs w:val="28"/>
        </w:rPr>
        <w:t>списывать</w:t>
      </w:r>
      <w:r w:rsidRPr="00A96AD9">
        <w:rPr>
          <w:rFonts w:ascii="Times New Roman" w:hAnsi="Times New Roman"/>
          <w:color w:val="170E02"/>
          <w:sz w:val="28"/>
          <w:szCs w:val="28"/>
        </w:rPr>
        <w:t xml:space="preserve"> слова, предложения, текст, проверять </w:t>
      </w:r>
      <w:proofErr w:type="gramStart"/>
      <w:r w:rsidRPr="00A96AD9">
        <w:rPr>
          <w:rFonts w:ascii="Times New Roman" w:hAnsi="Times New Roman"/>
          <w:color w:val="170E02"/>
          <w:sz w:val="28"/>
          <w:szCs w:val="28"/>
        </w:rPr>
        <w:t>написанное</w:t>
      </w:r>
      <w:proofErr w:type="gramEnd"/>
      <w:r w:rsidRPr="00A96AD9">
        <w:rPr>
          <w:rFonts w:ascii="Times New Roman" w:hAnsi="Times New Roman"/>
          <w:color w:val="170E02"/>
          <w:sz w:val="28"/>
          <w:szCs w:val="28"/>
        </w:rPr>
        <w:t>, сравнивая с образцом;</w:t>
      </w:r>
    </w:p>
    <w:p w:rsidR="00A96AD9" w:rsidRPr="00A96AD9" w:rsidRDefault="00A96AD9" w:rsidP="00D50500">
      <w:pPr>
        <w:numPr>
          <w:ilvl w:val="0"/>
          <w:numId w:val="10"/>
        </w:numPr>
        <w:spacing w:after="0" w:line="240" w:lineRule="auto"/>
        <w:ind w:left="600" w:right="300" w:firstLine="709"/>
        <w:jc w:val="both"/>
        <w:rPr>
          <w:rFonts w:ascii="Times New Roman" w:hAnsi="Times New Roman"/>
          <w:color w:val="170E02"/>
          <w:sz w:val="28"/>
          <w:szCs w:val="28"/>
        </w:rPr>
      </w:pPr>
      <w:r w:rsidRPr="00A96AD9">
        <w:rPr>
          <w:rFonts w:ascii="Times New Roman" w:hAnsi="Times New Roman"/>
          <w:iCs/>
          <w:color w:val="170E02"/>
          <w:sz w:val="28"/>
          <w:szCs w:val="28"/>
        </w:rPr>
        <w:t>видеть</w:t>
      </w:r>
      <w:r w:rsidRPr="00A96AD9">
        <w:rPr>
          <w:rFonts w:ascii="Times New Roman" w:hAnsi="Times New Roman"/>
          <w:color w:val="170E02"/>
          <w:sz w:val="28"/>
          <w:szCs w:val="28"/>
        </w:rPr>
        <w:t> опасные места в словах, видеть в словах изученные орфограммы;</w:t>
      </w:r>
    </w:p>
    <w:p w:rsidR="00A96AD9" w:rsidRPr="00A96AD9" w:rsidRDefault="00A96AD9" w:rsidP="00D50500">
      <w:pPr>
        <w:numPr>
          <w:ilvl w:val="0"/>
          <w:numId w:val="10"/>
        </w:numPr>
        <w:spacing w:after="0" w:line="240" w:lineRule="auto"/>
        <w:ind w:left="600" w:right="300" w:firstLine="709"/>
        <w:jc w:val="both"/>
        <w:rPr>
          <w:rFonts w:ascii="Times New Roman" w:hAnsi="Times New Roman"/>
          <w:color w:val="170E02"/>
          <w:sz w:val="28"/>
          <w:szCs w:val="28"/>
        </w:rPr>
      </w:pPr>
      <w:r w:rsidRPr="00A96AD9">
        <w:rPr>
          <w:rFonts w:ascii="Times New Roman" w:hAnsi="Times New Roman"/>
          <w:iCs/>
          <w:color w:val="170E02"/>
          <w:sz w:val="28"/>
          <w:szCs w:val="28"/>
        </w:rPr>
        <w:t>графически объяснять</w:t>
      </w:r>
      <w:r w:rsidRPr="00A96AD9">
        <w:rPr>
          <w:rFonts w:ascii="Times New Roman" w:hAnsi="Times New Roman"/>
          <w:color w:val="170E02"/>
          <w:sz w:val="28"/>
          <w:szCs w:val="28"/>
        </w:rPr>
        <w:t> выбор написаний в словах с изученными орфограммами;</w:t>
      </w:r>
    </w:p>
    <w:p w:rsidR="00A96AD9" w:rsidRPr="00A96AD9" w:rsidRDefault="00A96AD9" w:rsidP="00D50500">
      <w:pPr>
        <w:numPr>
          <w:ilvl w:val="0"/>
          <w:numId w:val="10"/>
        </w:numPr>
        <w:spacing w:after="0" w:line="240" w:lineRule="auto"/>
        <w:ind w:left="600" w:right="300" w:firstLine="709"/>
        <w:jc w:val="both"/>
        <w:rPr>
          <w:rFonts w:ascii="Times New Roman" w:hAnsi="Times New Roman"/>
          <w:color w:val="170E02"/>
          <w:sz w:val="28"/>
          <w:szCs w:val="28"/>
        </w:rPr>
      </w:pPr>
      <w:r w:rsidRPr="00A96AD9">
        <w:rPr>
          <w:rFonts w:ascii="Times New Roman" w:hAnsi="Times New Roman"/>
          <w:iCs/>
          <w:color w:val="170E02"/>
          <w:sz w:val="28"/>
          <w:szCs w:val="28"/>
        </w:rPr>
        <w:t>находить</w:t>
      </w:r>
      <w:r w:rsidRPr="00A96AD9">
        <w:rPr>
          <w:rFonts w:ascii="Times New Roman" w:hAnsi="Times New Roman"/>
          <w:color w:val="170E02"/>
          <w:sz w:val="28"/>
          <w:szCs w:val="28"/>
        </w:rPr>
        <w:t> и </w:t>
      </w:r>
      <w:r w:rsidRPr="00A96AD9">
        <w:rPr>
          <w:rFonts w:ascii="Times New Roman" w:hAnsi="Times New Roman"/>
          <w:iCs/>
          <w:color w:val="170E02"/>
          <w:sz w:val="28"/>
          <w:szCs w:val="28"/>
        </w:rPr>
        <w:t>исправлять</w:t>
      </w:r>
      <w:r w:rsidRPr="00A96AD9">
        <w:rPr>
          <w:rFonts w:ascii="Times New Roman" w:hAnsi="Times New Roman"/>
          <w:color w:val="170E02"/>
          <w:sz w:val="28"/>
          <w:szCs w:val="28"/>
        </w:rPr>
        <w:t> орфографические ошибки на изученные правила;</w:t>
      </w:r>
    </w:p>
    <w:p w:rsidR="00A96AD9" w:rsidRPr="00A96AD9" w:rsidRDefault="00A96AD9" w:rsidP="00D50500">
      <w:pPr>
        <w:numPr>
          <w:ilvl w:val="0"/>
          <w:numId w:val="10"/>
        </w:numPr>
        <w:spacing w:after="0" w:line="240" w:lineRule="auto"/>
        <w:ind w:left="600" w:right="300" w:firstLine="709"/>
        <w:jc w:val="both"/>
        <w:rPr>
          <w:rFonts w:ascii="Times New Roman" w:hAnsi="Times New Roman"/>
          <w:color w:val="170E02"/>
          <w:sz w:val="28"/>
          <w:szCs w:val="28"/>
        </w:rPr>
      </w:pPr>
      <w:r w:rsidRPr="00A96AD9">
        <w:rPr>
          <w:rFonts w:ascii="Times New Roman" w:hAnsi="Times New Roman"/>
          <w:iCs/>
          <w:color w:val="170E02"/>
          <w:sz w:val="28"/>
          <w:szCs w:val="28"/>
        </w:rPr>
        <w:t>находить</w:t>
      </w:r>
      <w:r w:rsidRPr="00A96AD9">
        <w:rPr>
          <w:rFonts w:ascii="Times New Roman" w:hAnsi="Times New Roman"/>
          <w:color w:val="170E02"/>
          <w:sz w:val="28"/>
          <w:szCs w:val="28"/>
        </w:rPr>
        <w:t> корень в группе однокоренных слов, </w:t>
      </w:r>
      <w:r w:rsidRPr="00A96AD9">
        <w:rPr>
          <w:rFonts w:ascii="Times New Roman" w:hAnsi="Times New Roman"/>
          <w:iCs/>
          <w:color w:val="170E02"/>
          <w:sz w:val="28"/>
          <w:szCs w:val="28"/>
        </w:rPr>
        <w:t>видеть</w:t>
      </w:r>
      <w:r w:rsidRPr="00A96AD9">
        <w:rPr>
          <w:rFonts w:ascii="Times New Roman" w:hAnsi="Times New Roman"/>
          <w:color w:val="170E02"/>
          <w:sz w:val="28"/>
          <w:szCs w:val="28"/>
        </w:rPr>
        <w:t> в словах изученные суффиксы и приставки, образовывать слова с помощью этих суффиксов и приставок; </w:t>
      </w:r>
      <w:r w:rsidRPr="00A96AD9">
        <w:rPr>
          <w:rFonts w:ascii="Times New Roman" w:hAnsi="Times New Roman"/>
          <w:iCs/>
          <w:color w:val="170E02"/>
          <w:sz w:val="28"/>
          <w:szCs w:val="28"/>
        </w:rPr>
        <w:t>видеть</w:t>
      </w:r>
      <w:r w:rsidRPr="00A96AD9">
        <w:rPr>
          <w:rFonts w:ascii="Times New Roman" w:hAnsi="Times New Roman"/>
          <w:color w:val="170E02"/>
          <w:sz w:val="28"/>
          <w:szCs w:val="28"/>
        </w:rPr>
        <w:t> и самостоятельно </w:t>
      </w:r>
      <w:r w:rsidRPr="00A96AD9">
        <w:rPr>
          <w:rFonts w:ascii="Times New Roman" w:hAnsi="Times New Roman"/>
          <w:iCs/>
          <w:color w:val="170E02"/>
          <w:sz w:val="28"/>
          <w:szCs w:val="28"/>
        </w:rPr>
        <w:t>подбирать</w:t>
      </w:r>
      <w:r w:rsidRPr="00A96AD9">
        <w:rPr>
          <w:rFonts w:ascii="Times New Roman" w:hAnsi="Times New Roman"/>
          <w:color w:val="170E02"/>
          <w:sz w:val="28"/>
          <w:szCs w:val="28"/>
        </w:rPr>
        <w:t> однокоренные слова;</w:t>
      </w:r>
    </w:p>
    <w:p w:rsidR="00A96AD9" w:rsidRPr="00A96AD9" w:rsidRDefault="00A96AD9" w:rsidP="00D50500">
      <w:pPr>
        <w:numPr>
          <w:ilvl w:val="0"/>
          <w:numId w:val="10"/>
        </w:numPr>
        <w:spacing w:after="0" w:line="240" w:lineRule="auto"/>
        <w:ind w:left="600" w:right="300" w:firstLine="709"/>
        <w:jc w:val="both"/>
        <w:rPr>
          <w:rFonts w:ascii="Times New Roman" w:hAnsi="Times New Roman"/>
          <w:color w:val="170E02"/>
          <w:sz w:val="28"/>
          <w:szCs w:val="28"/>
        </w:rPr>
      </w:pPr>
      <w:r w:rsidRPr="00A96AD9">
        <w:rPr>
          <w:rFonts w:ascii="Times New Roman" w:hAnsi="Times New Roman"/>
          <w:iCs/>
          <w:color w:val="170E02"/>
          <w:sz w:val="28"/>
          <w:szCs w:val="28"/>
        </w:rPr>
        <w:t>составлять</w:t>
      </w:r>
      <w:r w:rsidRPr="00A96AD9">
        <w:rPr>
          <w:rFonts w:ascii="Times New Roman" w:hAnsi="Times New Roman"/>
          <w:color w:val="170E02"/>
          <w:sz w:val="28"/>
          <w:szCs w:val="28"/>
        </w:rPr>
        <w:t> предложения из слов, предложения на заданную тему;</w:t>
      </w:r>
    </w:p>
    <w:p w:rsidR="00A96AD9" w:rsidRPr="00A96AD9" w:rsidRDefault="00A96AD9" w:rsidP="00D50500">
      <w:pPr>
        <w:numPr>
          <w:ilvl w:val="0"/>
          <w:numId w:val="10"/>
        </w:numPr>
        <w:spacing w:after="0" w:line="240" w:lineRule="auto"/>
        <w:ind w:left="600" w:right="300" w:firstLine="709"/>
        <w:jc w:val="both"/>
        <w:rPr>
          <w:rFonts w:ascii="Times New Roman" w:hAnsi="Times New Roman"/>
          <w:color w:val="170E02"/>
          <w:sz w:val="28"/>
          <w:szCs w:val="28"/>
        </w:rPr>
      </w:pPr>
      <w:r w:rsidRPr="00A96AD9">
        <w:rPr>
          <w:rFonts w:ascii="Times New Roman" w:hAnsi="Times New Roman"/>
          <w:iCs/>
          <w:color w:val="170E02"/>
          <w:sz w:val="28"/>
          <w:szCs w:val="28"/>
        </w:rPr>
        <w:t>составлять</w:t>
      </w:r>
      <w:r w:rsidRPr="00A96AD9">
        <w:rPr>
          <w:rFonts w:ascii="Times New Roman" w:hAnsi="Times New Roman"/>
          <w:color w:val="170E02"/>
          <w:sz w:val="28"/>
          <w:szCs w:val="28"/>
        </w:rPr>
        <w:t> небольшой текст по картинке или на заданную тему с помощью учителя и записывать его.</w:t>
      </w:r>
    </w:p>
    <w:p w:rsidR="00A96AD9" w:rsidRPr="00A96AD9" w:rsidRDefault="00A96AD9" w:rsidP="00D505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</w:p>
    <w:p w:rsidR="000E0F08" w:rsidRPr="00A96AD9" w:rsidRDefault="00A75583" w:rsidP="00D505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A96AD9">
        <w:rPr>
          <w:rFonts w:ascii="Times New Roman" w:hAnsi="Times New Roman"/>
          <w:bCs/>
          <w:i/>
          <w:sz w:val="28"/>
          <w:szCs w:val="28"/>
          <w:lang w:eastAsia="ar-SA"/>
        </w:rPr>
        <w:t>Ученики получат возможность научиться:</w:t>
      </w:r>
    </w:p>
    <w:p w:rsidR="00A96AD9" w:rsidRPr="00A96AD9" w:rsidRDefault="00A96AD9" w:rsidP="00D5050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</w:p>
    <w:p w:rsidR="00A96AD9" w:rsidRPr="00A96AD9" w:rsidRDefault="00A96AD9" w:rsidP="00D50500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>свободной ориентации в разнообразии  учебных словарей, быстрого поиска нужной группы слов или словарной статьи;</w:t>
      </w:r>
    </w:p>
    <w:p w:rsidR="00A96AD9" w:rsidRPr="00A96AD9" w:rsidRDefault="00A96AD9" w:rsidP="00D50500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>ориентироваться в учебной книге: читать язык условных обозначений, находить нужный текст упражнения, правило или таблицу, находить выделенный фрагмент текста;</w:t>
      </w:r>
    </w:p>
    <w:p w:rsidR="00A96AD9" w:rsidRPr="00A96AD9" w:rsidRDefault="00A96AD9" w:rsidP="00D50500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>работать с несколькими источниками информации (двумя частями учебной книги, рабочими тетрадями, учебными словарями, текстом и иллюстрациями;</w:t>
      </w:r>
    </w:p>
    <w:p w:rsidR="00A96AD9" w:rsidRPr="00A96AD9" w:rsidRDefault="00A96AD9" w:rsidP="00D50500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>школьник научится работать с соседом по парте — распределять работу между собой и соседом, выполнять свою часть работы, осуществлять взаимопроверку выполненной работы;</w:t>
      </w:r>
    </w:p>
    <w:p w:rsidR="00A96AD9" w:rsidRPr="00A96AD9" w:rsidRDefault="00A96AD9" w:rsidP="00D50500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>выполнять работу по цепочке;</w:t>
      </w:r>
    </w:p>
    <w:p w:rsidR="00A96AD9" w:rsidRPr="00A96AD9" w:rsidRDefault="00A96AD9" w:rsidP="00D50500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>использовать правила, таблицы, модели для подтверждения своей позиции или высказанных героями точек зрения</w:t>
      </w:r>
    </w:p>
    <w:p w:rsidR="00A96AD9" w:rsidRPr="00A96AD9" w:rsidRDefault="00A96AD9" w:rsidP="00D50500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>проверить свою работу, используя правила и словари.</w:t>
      </w:r>
    </w:p>
    <w:p w:rsidR="00A96AD9" w:rsidRPr="00A96AD9" w:rsidRDefault="00A96AD9" w:rsidP="00D50500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>нормам речевого общения;</w:t>
      </w:r>
    </w:p>
    <w:p w:rsidR="00A96AD9" w:rsidRPr="00A96AD9" w:rsidRDefault="00A96AD9" w:rsidP="00D50500">
      <w:pPr>
        <w:widowControl w:val="0"/>
        <w:numPr>
          <w:ilvl w:val="0"/>
          <w:numId w:val="9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6AD9">
        <w:rPr>
          <w:rFonts w:ascii="Times New Roman" w:hAnsi="Times New Roman"/>
          <w:sz w:val="28"/>
          <w:szCs w:val="28"/>
          <w:lang w:eastAsia="ar-SA"/>
        </w:rPr>
        <w:t>нравственным и эстетическим переживаниям;</w:t>
      </w:r>
    </w:p>
    <w:p w:rsidR="00A96AD9" w:rsidRPr="00A96AD9" w:rsidRDefault="00A96AD9" w:rsidP="00D50500">
      <w:pPr>
        <w:widowControl w:val="0"/>
        <w:suppressAutoHyphens/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C0226" w:rsidRPr="00A96AD9" w:rsidRDefault="008C0226" w:rsidP="00A96AD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50500" w:rsidRDefault="00D50500" w:rsidP="00A96A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500" w:rsidRDefault="00D50500" w:rsidP="00A96A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AD9" w:rsidRPr="00A96AD9" w:rsidRDefault="00D3391B" w:rsidP="00A96A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AD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D3391B" w:rsidRPr="00A96AD9" w:rsidRDefault="00D3391B" w:rsidP="00A96A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AD9">
        <w:rPr>
          <w:rFonts w:ascii="Times New Roman" w:hAnsi="Times New Roman"/>
          <w:b/>
          <w:sz w:val="28"/>
          <w:szCs w:val="28"/>
        </w:rPr>
        <w:t xml:space="preserve"> «Школа </w:t>
      </w:r>
      <w:proofErr w:type="gramStart"/>
      <w:r w:rsidRPr="00A96AD9">
        <w:rPr>
          <w:rFonts w:ascii="Times New Roman" w:hAnsi="Times New Roman"/>
          <w:b/>
          <w:sz w:val="28"/>
          <w:szCs w:val="28"/>
        </w:rPr>
        <w:t>грамотеев</w:t>
      </w:r>
      <w:proofErr w:type="gramEnd"/>
      <w:r w:rsidRPr="00A96AD9">
        <w:rPr>
          <w:rFonts w:ascii="Times New Roman" w:hAnsi="Times New Roman"/>
          <w:b/>
          <w:sz w:val="28"/>
          <w:szCs w:val="28"/>
        </w:rPr>
        <w:t xml:space="preserve">», 3 класс, </w:t>
      </w:r>
    </w:p>
    <w:p w:rsidR="00E65861" w:rsidRPr="008C0226" w:rsidRDefault="00D3391B" w:rsidP="00A96A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AD9">
        <w:rPr>
          <w:rFonts w:ascii="Times New Roman" w:hAnsi="Times New Roman"/>
          <w:b/>
          <w:sz w:val="28"/>
          <w:szCs w:val="28"/>
        </w:rPr>
        <w:t>1 час в неделю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840"/>
        <w:gridCol w:w="909"/>
        <w:gridCol w:w="6949"/>
      </w:tblGrid>
      <w:tr w:rsidR="00A96AD9" w:rsidTr="00D50500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AD9" w:rsidRDefault="00A96AD9" w:rsidP="000E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AD9" w:rsidRDefault="00A96AD9" w:rsidP="000E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Тема</w:t>
            </w:r>
          </w:p>
        </w:tc>
      </w:tr>
      <w:tr w:rsidR="00A96AD9" w:rsidTr="00D50500">
        <w:trPr>
          <w:trHeight w:val="495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 w:rsidP="000E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AD9" w:rsidRDefault="00A96AD9" w:rsidP="000E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План.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AD9" w:rsidRDefault="00A96AD9" w:rsidP="000E0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6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Слово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предложение текст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составляет предложения 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Сказка «Знаки препинания»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Незнайка составляет текст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Незнайка в стране «Речь, предложение, слово»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Пух изучает Звуки. Буквы. Слоги. Слова.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Ставим ударение вместе с осликом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Иа</w:t>
            </w:r>
            <w:proofErr w:type="spellEnd"/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Подсказки Мудрой совы Буква «Й» в середине слова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05.11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Экскурсия по стране «Звук. Буква. Слог. Слово»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Карлсон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и малыш различают Гласные звуки и буквы»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Фрекен Бок помогает изучать согласные звуки и буквы.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различал мягкость и твёрдость согласных звуков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Малыш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изучают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Помоги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Карлсону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различить  согласные звуки от  букв</w:t>
            </w:r>
            <w:proofErr w:type="gramEnd"/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Чебурашка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ищет мягкий знак в конце слова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.»</w:t>
            </w:r>
            <w:proofErr w:type="gramEnd"/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Игра: «Крокодил Гена ищет мягкий знак в середине слова»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Крокодил Гена повторяет написание мягкого знака в конце и середине слова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Фунтик определяет слова, обозначающие предмет.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Игра с Фунтиком «одушевлённые и неодушевлённые предметы»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5.02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Фунтик и волшебные слова, обозначающие предмет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Маугли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 стране предлогов.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Маугли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пишет предлоги»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Маугли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сдаёт зачёт  «Предлоги»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5.03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Котёнок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ав и большая буква в именах, отчествах, фамилиях людей, кличках животных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Шарик тренируется писать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большую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буква в словах, обозначающих предмет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«Большая буква в именах, отчествах, фамилиях людей, кличках животных»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26.03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Секретное расследование попугая Кеши: Слова, обозначающие признак предмета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Попугай Кеша различает слова, обозначающие признак предмета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Вовочка ищет слова, обозначающие признак предмета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Королевство слов,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обозначающие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действие предмета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Буратино различает прямой и переносный смысл слов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«Слова, обозначающие действие предмета»</w:t>
            </w:r>
          </w:p>
        </w:tc>
      </w:tr>
      <w:tr w:rsidR="00A96AD9" w:rsidTr="00D5050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A96AD9" w:rsidRDefault="00A96AD9" w:rsidP="00041E97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96A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14.05</w:t>
            </w:r>
          </w:p>
          <w:p w:rsidR="00A96AD9" w:rsidRPr="00D3391B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391B">
              <w:rPr>
                <w:rFonts w:ascii="Times New Roman" w:hAnsi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D9" w:rsidRDefault="00A96A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AD9" w:rsidRDefault="00A96A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Сказка рядом с нами. Урок - обобщение</w:t>
            </w:r>
          </w:p>
        </w:tc>
      </w:tr>
    </w:tbl>
    <w:p w:rsidR="008C0226" w:rsidRPr="008C0226" w:rsidRDefault="00A96AD9" w:rsidP="008C02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C0226" w:rsidRPr="008C0226">
        <w:rPr>
          <w:rFonts w:ascii="Times New Roman" w:hAnsi="Times New Roman"/>
          <w:sz w:val="24"/>
          <w:szCs w:val="24"/>
        </w:rPr>
        <w:t>Итого</w:t>
      </w:r>
      <w:proofErr w:type="gramStart"/>
      <w:r w:rsidR="008C0226" w:rsidRPr="008C02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C0226" w:rsidRPr="008C0226">
        <w:rPr>
          <w:rFonts w:ascii="Times New Roman" w:hAnsi="Times New Roman"/>
          <w:sz w:val="24"/>
          <w:szCs w:val="24"/>
        </w:rPr>
        <w:t xml:space="preserve"> 34 часа</w:t>
      </w:r>
    </w:p>
    <w:p w:rsidR="008C0226" w:rsidRPr="00A96AD9" w:rsidRDefault="008C0226" w:rsidP="00A96AD9">
      <w:pPr>
        <w:spacing w:line="240" w:lineRule="auto"/>
        <w:rPr>
          <w:rFonts w:ascii="Times New Roman" w:hAnsi="Times New Roman"/>
          <w:sz w:val="28"/>
          <w:szCs w:val="28"/>
        </w:rPr>
      </w:pPr>
      <w:r w:rsidRPr="008C0226">
        <w:rPr>
          <w:rFonts w:ascii="Times New Roman" w:hAnsi="Times New Roman"/>
          <w:sz w:val="24"/>
          <w:szCs w:val="24"/>
        </w:rPr>
        <w:t xml:space="preserve"> </w:t>
      </w:r>
      <w:r w:rsidR="00A96AD9" w:rsidRPr="00A96AD9">
        <w:rPr>
          <w:rFonts w:ascii="Times New Roman" w:hAnsi="Times New Roman"/>
          <w:color w:val="000000"/>
          <w:sz w:val="28"/>
          <w:szCs w:val="28"/>
        </w:rPr>
        <w:t xml:space="preserve">Рассмотрено на заседании ШМО                     </w:t>
      </w:r>
      <w:r w:rsidR="00D50500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96AD9" w:rsidRPr="00A96AD9">
        <w:rPr>
          <w:rFonts w:ascii="Times New Roman" w:hAnsi="Times New Roman"/>
          <w:color w:val="000000"/>
          <w:sz w:val="28"/>
          <w:szCs w:val="28"/>
        </w:rPr>
        <w:t xml:space="preserve">СОГЛАСОВАНО  учителей начальных классов                      </w:t>
      </w:r>
      <w:r w:rsidR="00D50500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A96AD9" w:rsidRPr="00A96AD9">
        <w:rPr>
          <w:rFonts w:ascii="Times New Roman" w:hAnsi="Times New Roman"/>
          <w:color w:val="000000"/>
          <w:sz w:val="28"/>
          <w:szCs w:val="28"/>
        </w:rPr>
        <w:t xml:space="preserve"> зам</w:t>
      </w:r>
      <w:proofErr w:type="gramStart"/>
      <w:r w:rsidR="00A96AD9" w:rsidRPr="00A96AD9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A96AD9" w:rsidRPr="00A96AD9">
        <w:rPr>
          <w:rFonts w:ascii="Times New Roman" w:hAnsi="Times New Roman"/>
          <w:color w:val="000000"/>
          <w:sz w:val="28"/>
          <w:szCs w:val="28"/>
        </w:rPr>
        <w:t xml:space="preserve">иректора по УВР   Протокол № …….от…………                                   </w:t>
      </w:r>
      <w:r w:rsidR="00D5050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96AD9" w:rsidRPr="00A96AD9">
        <w:rPr>
          <w:rFonts w:ascii="Times New Roman" w:hAnsi="Times New Roman"/>
          <w:color w:val="000000"/>
          <w:sz w:val="28"/>
          <w:szCs w:val="28"/>
        </w:rPr>
        <w:t xml:space="preserve">  МБОУ СОШ №6                                                                                                                      Руководитель ШМО……………                       </w:t>
      </w:r>
      <w:r w:rsidR="00D5050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A96AD9" w:rsidRPr="00A96AD9">
        <w:rPr>
          <w:rFonts w:ascii="Times New Roman" w:hAnsi="Times New Roman"/>
          <w:color w:val="000000"/>
          <w:sz w:val="28"/>
          <w:szCs w:val="28"/>
        </w:rPr>
        <w:t xml:space="preserve">……………………                                                 /Е.А.Смаглий/                                                    </w:t>
      </w:r>
      <w:r w:rsidR="00D5050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A96AD9" w:rsidRPr="00A96AD9">
        <w:rPr>
          <w:rFonts w:ascii="Times New Roman" w:hAnsi="Times New Roman"/>
          <w:color w:val="000000"/>
          <w:sz w:val="28"/>
          <w:szCs w:val="28"/>
        </w:rPr>
        <w:t xml:space="preserve"> /Е.А.Смаглий/</w:t>
      </w:r>
    </w:p>
    <w:sectPr w:rsidR="008C0226" w:rsidRPr="00A96AD9" w:rsidSect="00471F24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multilevel"/>
    <w:tmpl w:val="780CCCC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E"/>
    <w:multiLevelType w:val="multilevel"/>
    <w:tmpl w:val="EF88CD7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F"/>
    <w:multiLevelType w:val="multilevel"/>
    <w:tmpl w:val="268044C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10"/>
    <w:multiLevelType w:val="multilevel"/>
    <w:tmpl w:val="173E263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1B3A363B"/>
    <w:multiLevelType w:val="multilevel"/>
    <w:tmpl w:val="6D36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4F754F"/>
    <w:multiLevelType w:val="hybridMultilevel"/>
    <w:tmpl w:val="484C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0F08"/>
    <w:rsid w:val="00043700"/>
    <w:rsid w:val="00043792"/>
    <w:rsid w:val="000D406F"/>
    <w:rsid w:val="000D64CD"/>
    <w:rsid w:val="000E0F08"/>
    <w:rsid w:val="00471F24"/>
    <w:rsid w:val="00580859"/>
    <w:rsid w:val="005841C5"/>
    <w:rsid w:val="006C0722"/>
    <w:rsid w:val="008C0226"/>
    <w:rsid w:val="009106A4"/>
    <w:rsid w:val="00987FB7"/>
    <w:rsid w:val="00A75583"/>
    <w:rsid w:val="00A80CF5"/>
    <w:rsid w:val="00A96AD9"/>
    <w:rsid w:val="00D3391B"/>
    <w:rsid w:val="00D50500"/>
    <w:rsid w:val="00E6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26"/>
    <w:pPr>
      <w:ind w:left="720"/>
      <w:contextualSpacing/>
    </w:pPr>
  </w:style>
  <w:style w:type="character" w:styleId="a4">
    <w:name w:val="Strong"/>
    <w:basedOn w:val="a0"/>
    <w:qFormat/>
    <w:rsid w:val="00A755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Big_boss</cp:lastModifiedBy>
  <cp:revision>2</cp:revision>
  <dcterms:created xsi:type="dcterms:W3CDTF">2018-04-24T09:22:00Z</dcterms:created>
  <dcterms:modified xsi:type="dcterms:W3CDTF">2018-04-24T09:22:00Z</dcterms:modified>
</cp:coreProperties>
</file>